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="00137CFF">
        <w:rPr>
          <w:rFonts w:ascii="Times New Roman" w:hAnsi="Times New Roman" w:cs="Times New Roman"/>
          <w:noProof/>
          <w:sz w:val="28"/>
          <w:szCs w:val="28"/>
          <w:lang w:eastAsia="ru-RU"/>
        </w:rPr>
        <w:t>роект в сре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дней группе №2</w:t>
      </w:r>
    </w:p>
    <w:p w:rsidR="003B1CA1" w:rsidRPr="00137CFF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«Домашние и дикие животные»</w:t>
      </w:r>
    </w:p>
    <w:p w:rsidR="003B1CA1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Цель:</w:t>
      </w: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обобщить знания детей о домашних и д</w:t>
      </w:r>
      <w:r w:rsidR="003B1CA1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иких животных, их особенностях.</w:t>
      </w:r>
    </w:p>
    <w:p w:rsidR="00137CFF" w:rsidRPr="00137CFF" w:rsidRDefault="00137CFF" w:rsidP="00137CFF">
      <w:pPr>
        <w:spacing w:line="240" w:lineRule="auto"/>
        <w:ind w:left="-142" w:right="1386" w:hanging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Задачи:</w:t>
      </w:r>
    </w:p>
    <w:p w:rsidR="00C33818" w:rsidRPr="003B1CA1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закреплять знание детей об отличительных особенностях домашних и диких животных;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закреплять знания  детей в назывании детенышей животных;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развивать внимание, мышление и воображение, речевую активность;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воспитывать бережное отношение к природе и ее обитателям.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закреплять знания о домашних и диких животных, об их внешнем виде, чем питаются, где живут.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упражнять в умении образовывать сложные слова.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развивать логическое мышление, внимание, творческие способности, фантазию.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воспитывать любознательность.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Интеграция образовательных областей: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Познание, коммуникация, социализация, физическая культура, художественное творчество, музыка, чтение художественной литературы.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Срок реализации </w:t>
      </w:r>
      <w:r w:rsid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проекта: месяц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Этапы реализации проекта: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137CFF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I этап: подготовительный.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Обсуждение цели и задачи с детьми.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Создание необходимых условий для реализации проекта.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137CFF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II этап: практический.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Внедрение в воспитательно-образовательный процесс эффективных методов и приемов по расширение знаний дошкольников о диких и домашних животных, их среде обитания, детенышах.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137CFF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37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III этап: заключительный.</w:t>
      </w:r>
    </w:p>
    <w:p w:rsidR="00C33818" w:rsidRPr="003B1CA1" w:rsidRDefault="00C33818" w:rsidP="00086E53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Оформление выставки детских работ по темам: «Домашние животные» и «Дикие животные».</w:t>
      </w:r>
    </w:p>
    <w:p w:rsidR="00086E53" w:rsidRDefault="00C33818" w:rsidP="00086E53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Проведение итогового мероприятия с детьми и родителями по теме «Домашние и дикие животные».</w:t>
      </w:r>
    </w:p>
    <w:p w:rsidR="00C33818" w:rsidRPr="003B1CA1" w:rsidRDefault="00086E53" w:rsidP="00086E53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Сделать Лепбук о диких </w:t>
      </w: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домашних животных.</w:t>
      </w:r>
    </w:p>
    <w:p w:rsidR="00086E53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Предполагаемый результат: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знать названия домашних и диких животных и их детёнышей;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знать, что за домашними животными ухаживает человек (кормит, поит, лечит, моет, охраняет, пасет); а дикие живут в лесу и добывают сами себе пищу;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знать чем питаются домашние и дикие животные;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знать какую пользу приносят домашние животные людям, а дикие животные лесу;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уметь использовать в речи названия  животных и их - детёнышей, частей их тела, действий, отгадывать загадки, сравнивать;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дети должны знать, как говорят домашние  и дикие животные, и уметь различать их по голосу;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привитие детям любви и бережного отношения к животным.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Подготовка к проведению проекта: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 Подбор иллюстративного материала по теме, настольно – печатных игр, дидактических игр, игрушек диких и домашних животных, материалов для игр.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-  Подбор методической литературы, художественной литературы для чтения, загадок по теме, презентаций.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- Подборка художественной литературы: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- Сказки: “Сказка о козе лупленой”, русская народная сказка "Кот - серый лоб, козел да баран"; «Зимовье зверей».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-Стих: “Домашние животные”.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-Пословицы: Кошке игрушки, а мышке слезки. Корова на дворе – еда на столе. Собака человеку неизменный друг. Конь бежит – земля дрожит. Корову палкой бить - молока не пить. Старая собака понапрасну не лает. Через силу и конь не скачет.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-Загадки про диких животных;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-Физминутки: “Корова”, “Козочка”, “Кошка”, “Котик”;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-Пальчиковая гимнастика: “Два козлика”, “Зайка».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-Дидактические игры: “Я знаю 5 названий домашних животных, 5 названий диких животных”, “Кто как говорит”,  “Кто, чем питается”, “Третий - лишний”, “Животное домашнее или дикое”, “Любимые детки”;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Подвижныеигры:                                                                                                                                                  </w:t>
      </w:r>
    </w:p>
    <w:p w:rsidR="00137CFF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- Оформлен макет с дикими и  домашними животными ( цель которого помочь детям запомнить внешний вид животных, их названия и назва</w:t>
      </w:r>
      <w:r w:rsidR="00137CFF">
        <w:rPr>
          <w:rFonts w:ascii="Times New Roman" w:hAnsi="Times New Roman" w:cs="Times New Roman"/>
          <w:noProof/>
          <w:sz w:val="28"/>
          <w:szCs w:val="28"/>
          <w:lang w:eastAsia="ru-RU"/>
        </w:rPr>
        <w:t>ния детенышей, среду обитания).</w:t>
      </w:r>
    </w:p>
    <w:p w:rsidR="00C33818" w:rsidRPr="003B1CA1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Социализация.</w:t>
      </w:r>
    </w:p>
    <w:p w:rsidR="00137CFF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Сюжетно-ролевые игры: "Ферма", "Про</w:t>
      </w:r>
      <w:r w:rsidR="00137CFF">
        <w:rPr>
          <w:rFonts w:ascii="Times New Roman" w:hAnsi="Times New Roman" w:cs="Times New Roman"/>
          <w:noProof/>
          <w:sz w:val="28"/>
          <w:szCs w:val="28"/>
          <w:lang w:eastAsia="ru-RU"/>
        </w:rPr>
        <w:t>гулка в лесу", "В зоомагазине".</w:t>
      </w:r>
    </w:p>
    <w:p w:rsidR="00C33818" w:rsidRPr="003B1CA1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Познание.</w:t>
      </w:r>
    </w:p>
    <w:p w:rsidR="00137CFF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Беседы: "Как выгл</w:t>
      </w:r>
      <w:r w:rsidR="00137CFF">
        <w:rPr>
          <w:rFonts w:ascii="Times New Roman" w:hAnsi="Times New Roman" w:cs="Times New Roman"/>
          <w:noProof/>
          <w:sz w:val="28"/>
          <w:szCs w:val="28"/>
          <w:lang w:eastAsia="ru-RU"/>
        </w:rPr>
        <w:t>ядят домашние и дикие животные"</w:t>
      </w:r>
    </w:p>
    <w:p w:rsidR="00C33818" w:rsidRPr="003B1CA1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Коммуникация.</w:t>
      </w:r>
    </w:p>
    <w:p w:rsidR="00137CFF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Составление ра</w:t>
      </w:r>
      <w:r w:rsidR="00137CFF">
        <w:rPr>
          <w:rFonts w:ascii="Times New Roman" w:hAnsi="Times New Roman" w:cs="Times New Roman"/>
          <w:noProof/>
          <w:sz w:val="28"/>
          <w:szCs w:val="28"/>
          <w:lang w:eastAsia="ru-RU"/>
        </w:rPr>
        <w:t>ссказов: "Мое любимое животное"</w:t>
      </w:r>
    </w:p>
    <w:p w:rsidR="00C33818" w:rsidRPr="003B1CA1" w:rsidRDefault="00C33818" w:rsidP="00137CFF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Чтение художественной литературы.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В. Сутеев "Кто сказал мяу", "Три котенка"; С. Маршак "Кошкин дом", «Зимовье зверей», «У страха глаза велики», «Сказка о глупом мышонке», С.Михалков "Мой щенок".</w:t>
      </w:r>
    </w:p>
    <w:p w:rsidR="00C33818" w:rsidRPr="003B1CA1" w:rsidRDefault="00C33818" w:rsidP="00137CFF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Совершенствование грамматического строя речи.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Дидактическая игра с мячом «Кто как подает голос?»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Подвижная игра «У кого кто?»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Дидактическая игра «Назови ласково»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Музыкальная физкультминутка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Дидактическая игра «Слова наоборот»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Игровое упражнение «Где спрятался котенок?»</w:t>
      </w:r>
    </w:p>
    <w:p w:rsidR="00C33818" w:rsidRPr="003B1CA1" w:rsidRDefault="003B1CA1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</w:t>
      </w:r>
      <w:r w:rsidR="00C33818"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бучение пониманию вопросов косвенных падежей и употреблению существительных единственного числа в косвенных падежах: родительный-, Игровые упражнения «Кого не стало?»; винительный - «Кто в домике спрятался?»; творительный – «Угости животного».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совершенствование навыка употребления в речи простых предлогов (в, на, под, над). «Кто где живет?»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Составление описательных рассказов о домашних и диких животных с использованием схем и мнемо таблиц.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Безопасность.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Беседы на тему: «Домашние животные - наши друзья», «Безопасность при обращении с незнакомыми животными» «Дикие животные леса».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Художественное творчество.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Лепка: "Мишенька - медведь".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Рисование: "На лугу пасется Буренка», «Зайка».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Аппликация: «Кто сказал мяу?».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Физическая культура.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Хороводная игра "Шла коза по лесу"</w:t>
      </w:r>
    </w:p>
    <w:p w:rsid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Подвижные игры "Кот и мыши", «У медведя во бору»,</w:t>
      </w:r>
      <w:r w:rsid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«Лесные звери», «Волк и гуси»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Развивающая среда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Сюжетные картины на тему «Домашние животные», «Дикие животные».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Альбомы для рассматривания: «Домашние и дикие  животные и их детеныши».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Раскраски: «Мамы и малыши», «Домашние животные», «Животные леса».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Пазлы: "Домашние животные"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Музыка.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Слушание "Котик заболел", "Котик выздоровел"(муз. А.Гречанинова)</w:t>
      </w:r>
    </w:p>
    <w:p w:rsid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Пение "Кисонька-мурысонька"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с родителями.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-Папки передвижки, консультации: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«Если вы решили завести питомца», «Дети и домашние животные», «Мы гуляли по зоопарку», «Покорми белочку».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-Опрос: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«Есть ли в вашей семье домашние животное»</w:t>
      </w:r>
    </w:p>
    <w:p w:rsidR="00C33818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-Выставка  фотографий на тему «Мое любимое домашнее животное», «Мы в зоопарке»</w:t>
      </w:r>
    </w:p>
    <w:p w:rsidR="003B1CA1" w:rsidRPr="003B1CA1" w:rsidRDefault="003B1CA1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-Лепбук </w:t>
      </w:r>
    </w:p>
    <w:p w:rsidR="00C33818" w:rsidRPr="003B1CA1" w:rsidRDefault="00C33818" w:rsidP="003B1CA1">
      <w:pPr>
        <w:spacing w:line="240" w:lineRule="auto"/>
        <w:ind w:right="138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Завершение проекта: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 Выставка  фотографий на тему: «Мое любимое домашнее животное», «Мы гуляем в зоопарке».</w:t>
      </w:r>
    </w:p>
    <w:p w:rsidR="00C33818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 Выставка детских работ.</w:t>
      </w:r>
    </w:p>
    <w:p w:rsidR="009A0CF6" w:rsidRPr="003B1CA1" w:rsidRDefault="00C33818" w:rsidP="003B1CA1">
      <w:pPr>
        <w:spacing w:line="240" w:lineRule="auto"/>
        <w:ind w:left="-142" w:right="1386" w:hanging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1CA1">
        <w:rPr>
          <w:rFonts w:ascii="Times New Roman" w:hAnsi="Times New Roman" w:cs="Times New Roman"/>
          <w:noProof/>
          <w:sz w:val="28"/>
          <w:szCs w:val="28"/>
          <w:lang w:eastAsia="ru-RU"/>
        </w:rPr>
        <w:t>- Итоговое мероприятие с детьми и родителями по теме «Дикие и домашние животные</w:t>
      </w:r>
    </w:p>
    <w:p w:rsidR="009A0CF6" w:rsidRDefault="009A0CF6" w:rsidP="00970B05">
      <w:pPr>
        <w:ind w:left="-142" w:right="1386" w:hanging="284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610725" cy="66579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69d7cb69f911d6106e0a27f1a52ade25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07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CF6" w:rsidRDefault="009A0CF6" w:rsidP="00970B05">
      <w:pPr>
        <w:ind w:left="-142" w:right="1386" w:hanging="284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772650" cy="59391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99933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2650" cy="59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CF6" w:rsidRDefault="009A0CF6" w:rsidP="00970B05">
      <w:pPr>
        <w:ind w:left="-142" w:right="1386"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858375" cy="6337140"/>
            <wp:effectExtent l="171450" t="228600" r="180975" b="2165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d2e8b7a951279329e13215b9f9eb49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0726" cy="63386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A0CF6" w:rsidRDefault="009A0CF6" w:rsidP="00970B05">
      <w:pPr>
        <w:ind w:left="-142" w:right="1386"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744075" cy="6743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TB1dNKladfvK1RjSszhq6AcGFXaH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4075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628" w:rsidRDefault="009A0CF6" w:rsidP="00970B05">
      <w:pPr>
        <w:ind w:left="-142" w:right="1386"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639300" cy="66389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izzly-bear-659198_128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93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274" w:rsidRDefault="00145274" w:rsidP="00970B05">
      <w:pPr>
        <w:ind w:left="-142" w:right="1386" w:hanging="284"/>
      </w:pPr>
    </w:p>
    <w:p w:rsidR="00145274" w:rsidRDefault="00145274" w:rsidP="00970B05">
      <w:pPr>
        <w:ind w:left="-142" w:right="1386" w:hanging="284"/>
      </w:pPr>
    </w:p>
    <w:p w:rsidR="00145274" w:rsidRDefault="00137CFF" w:rsidP="00137CFF">
      <w:pPr>
        <w:ind w:left="-142" w:right="142" w:hanging="284"/>
      </w:pPr>
      <w:r>
        <w:rPr>
          <w:noProof/>
          <w:lang w:eastAsia="ru-RU"/>
        </w:rPr>
        <w:lastRenderedPageBreak/>
        <w:drawing>
          <wp:inline distT="0" distB="0" distL="0" distR="0" wp14:anchorId="59BFF07B">
            <wp:extent cx="9382760" cy="6913245"/>
            <wp:effectExtent l="0" t="0" r="889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691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274" w:rsidRDefault="00145274" w:rsidP="00970B05">
      <w:pPr>
        <w:ind w:left="-142" w:right="1386" w:hanging="284"/>
      </w:pPr>
    </w:p>
    <w:p w:rsidR="009A0CF6" w:rsidRDefault="00145274" w:rsidP="00970B05">
      <w:pPr>
        <w:ind w:left="-142" w:right="1386" w:hanging="284"/>
      </w:pPr>
      <w:r>
        <w:rPr>
          <w:noProof/>
          <w:lang w:eastAsia="ru-RU"/>
        </w:rPr>
        <w:lastRenderedPageBreak/>
        <w:drawing>
          <wp:inline distT="0" distB="0" distL="0" distR="0">
            <wp:extent cx="9820275" cy="67056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27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34525" cy="6715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1 (1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45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67875" cy="68294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7875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10725" cy="66675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072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1200" cy="67722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41510" cy="6791325"/>
            <wp:effectExtent l="0" t="0" r="254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10 (1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151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91675" cy="66198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1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167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58350" cy="66865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11 (1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835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29750" cy="6629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44075" cy="6715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407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2625" cy="66198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2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262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39275" cy="6600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3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927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48800" cy="64960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los-zima-priroda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89802" cy="640080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ama-Grizzly-Bear-Protects-her-cubs-from-a-Hungry-Pack-of-Wolves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2679" cy="64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41510" cy="6457950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axresdefault (1)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151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41510" cy="6467475"/>
            <wp:effectExtent l="0" t="0" r="254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axresdefault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151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39250" cy="68199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ature-snow-winter-hay-farm-cute-country-wildlife-goat-horn-rural-herd-grazing-livestock-mammal-closeup-fauna-outdoors-eating-goats-animals-straw-vertebrate-trio-yak-cattle-like-mammal-mustang-horse-cow-goat-family-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0185" cy="68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82150" cy="66770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(1)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215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20250" cy="66865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63100" cy="66579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le_1200 (1)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10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58325" cy="65913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le_120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58325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52405" cy="6686550"/>
            <wp:effectExtent l="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de-1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7402" cy="669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77375" cy="65817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now-winter-wildlife-wolf-Zoo-wilderness-Arctic-Freezing-tundra-coyote-tree-animal-outdoor-schnee-fauna-mammal-snout-dog-like-mammal-canis-lupus-tundrarum-wildpark-canis-lupus-l-ffingen-84418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0123" cy="658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48825" cy="66960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ROvCJLAPZw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8825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82125" cy="69151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YIKEE.jpg_q5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212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07195" cy="6610350"/>
            <wp:effectExtent l="0" t="0" r="825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zaiats-zima-sneg-morda-zaichik-beg-profil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719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0CF6">
        <w:rPr>
          <w:noProof/>
          <w:lang w:eastAsia="ru-RU"/>
        </w:rPr>
        <w:lastRenderedPageBreak/>
        <w:drawing>
          <wp:inline distT="0" distB="0" distL="0" distR="0">
            <wp:extent cx="9696450" cy="6572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050 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8244" cy="657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1165" w:rsidRDefault="001A6371" w:rsidP="00E316B2">
      <w:pPr>
        <w:ind w:left="-284" w:right="1386"/>
        <w:rPr>
          <w:rFonts w:ascii="Times New Roman" w:hAnsi="Times New Roman" w:cs="Times New Roman"/>
          <w:b/>
          <w:sz w:val="28"/>
          <w:szCs w:val="28"/>
        </w:rPr>
      </w:pPr>
      <w:r w:rsidRPr="00E316B2">
        <w:rPr>
          <w:rFonts w:ascii="Times New Roman" w:hAnsi="Times New Roman" w:cs="Times New Roman"/>
          <w:b/>
          <w:sz w:val="28"/>
          <w:szCs w:val="28"/>
        </w:rPr>
        <w:t>Выставка фотографий на тему: «Мое любимое домашнее животное», «Мы гуляем в зоопарке».</w:t>
      </w:r>
    </w:p>
    <w:p w:rsidR="00E316B2" w:rsidRPr="00E316B2" w:rsidRDefault="00E316B2" w:rsidP="00E316B2">
      <w:pPr>
        <w:ind w:left="-284" w:right="138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5375" cy="5746003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-20241011-WA002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042" cy="575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8600" cy="7179507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-20241011-WA002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765" cy="720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75466" cy="7181441"/>
            <wp:effectExtent l="0" t="0" r="635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-20241011-WA003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496" cy="719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9930" cy="5777472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-20241011-WA002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797" cy="578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371" w:rsidRDefault="001A6371" w:rsidP="001A6371">
      <w:pPr>
        <w:ind w:left="-567" w:right="1386" w:firstLine="1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8925" cy="5022322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41011-WA000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949" cy="5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2515" cy="5028696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41011-WA000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978" cy="503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2303" cy="5024120"/>
            <wp:effectExtent l="0" t="0" r="635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-20241011-WA001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602" cy="504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6B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3975" cy="684508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-20241011-WA001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650" cy="686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E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2687" cy="667004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241011-WA003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233" cy="668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E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04949" cy="6673056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41011-WA004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949" cy="667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E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6623258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241011-WA0010 (1)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520" cy="6640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1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04920" cy="6749415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-20241011-WA0013 (1)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4920" cy="67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4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00475" cy="674650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-20241011-WA0008 (3)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867" cy="67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371" w:rsidRDefault="001A6371" w:rsidP="00970B05">
      <w:pPr>
        <w:ind w:left="-142" w:right="1386" w:hanging="284"/>
        <w:rPr>
          <w:rFonts w:ascii="Times New Roman" w:hAnsi="Times New Roman" w:cs="Times New Roman"/>
          <w:sz w:val="28"/>
          <w:szCs w:val="28"/>
        </w:rPr>
      </w:pPr>
    </w:p>
    <w:p w:rsidR="001A6371" w:rsidRDefault="001A6371" w:rsidP="00970B05">
      <w:pPr>
        <w:ind w:left="-142" w:right="1386" w:hanging="284"/>
        <w:rPr>
          <w:rFonts w:ascii="Times New Roman" w:hAnsi="Times New Roman" w:cs="Times New Roman"/>
          <w:sz w:val="28"/>
          <w:szCs w:val="28"/>
        </w:rPr>
      </w:pPr>
    </w:p>
    <w:p w:rsidR="001A6371" w:rsidRDefault="00FE641A" w:rsidP="00FE641A">
      <w:pPr>
        <w:ind w:left="-426" w:right="13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54145" cy="701929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-20241011-WA0007 (1)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79310" cy="7019290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-20241014-WA0001 (1)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931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371" w:rsidRDefault="001A6371" w:rsidP="00970B05">
      <w:pPr>
        <w:ind w:left="-142" w:right="1386" w:hanging="284"/>
        <w:rPr>
          <w:rFonts w:ascii="Times New Roman" w:hAnsi="Times New Roman" w:cs="Times New Roman"/>
          <w:sz w:val="28"/>
          <w:szCs w:val="28"/>
        </w:rPr>
      </w:pPr>
    </w:p>
    <w:p w:rsidR="001A6371" w:rsidRPr="001A6371" w:rsidRDefault="001A6371" w:rsidP="001A6371">
      <w:pPr>
        <w:ind w:left="-426" w:right="13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86200" cy="6893598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241011-WA001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410" cy="69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9555" cy="69151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41011-WA001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069" cy="693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6371" w:rsidRPr="001A6371" w:rsidSect="00FE641A">
      <w:pgSz w:w="16838" w:h="11906" w:orient="landscape"/>
      <w:pgMar w:top="426" w:right="678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C77AD" w:rsidRDefault="008C77AD" w:rsidP="009A0CF6">
      <w:pPr>
        <w:spacing w:after="0" w:line="240" w:lineRule="auto"/>
      </w:pPr>
      <w:r>
        <w:separator/>
      </w:r>
    </w:p>
  </w:endnote>
  <w:endnote w:type="continuationSeparator" w:id="0">
    <w:p w:rsidR="008C77AD" w:rsidRDefault="008C77AD" w:rsidP="009A0C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C77AD" w:rsidRDefault="008C77AD" w:rsidP="009A0CF6">
      <w:pPr>
        <w:spacing w:after="0" w:line="240" w:lineRule="auto"/>
      </w:pPr>
      <w:r>
        <w:separator/>
      </w:r>
    </w:p>
  </w:footnote>
  <w:footnote w:type="continuationSeparator" w:id="0">
    <w:p w:rsidR="008C77AD" w:rsidRDefault="008C77AD" w:rsidP="009A0C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5B2C"/>
    <w:rsid w:val="000035DA"/>
    <w:rsid w:val="00086E53"/>
    <w:rsid w:val="00137CFF"/>
    <w:rsid w:val="00145274"/>
    <w:rsid w:val="00145ABE"/>
    <w:rsid w:val="001A6371"/>
    <w:rsid w:val="00251435"/>
    <w:rsid w:val="00285B1C"/>
    <w:rsid w:val="003B1CA1"/>
    <w:rsid w:val="00561165"/>
    <w:rsid w:val="00570E43"/>
    <w:rsid w:val="00633659"/>
    <w:rsid w:val="007C4628"/>
    <w:rsid w:val="00886E1A"/>
    <w:rsid w:val="008C77AD"/>
    <w:rsid w:val="00970B05"/>
    <w:rsid w:val="009A0CF6"/>
    <w:rsid w:val="00B73E15"/>
    <w:rsid w:val="00C33818"/>
    <w:rsid w:val="00DC0B4B"/>
    <w:rsid w:val="00E316B2"/>
    <w:rsid w:val="00FD15C5"/>
    <w:rsid w:val="00FE641A"/>
    <w:rsid w:val="00FF5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BFDF84"/>
  <w15:chartTrackingRefBased/>
  <w15:docId w15:val="{9286CC88-D606-4BBD-B010-ED3D6AD85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0C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A0CF6"/>
  </w:style>
  <w:style w:type="paragraph" w:styleId="a5">
    <w:name w:val="footer"/>
    <w:basedOn w:val="a"/>
    <w:link w:val="a6"/>
    <w:uiPriority w:val="99"/>
    <w:unhideWhenUsed/>
    <w:rsid w:val="009A0C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A0C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6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8" Type="http://schemas.openxmlformats.org/officeDocument/2006/relationships/image" Target="media/image3.jpg"/><Relationship Id="rId51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</TotalTime>
  <Pages>54</Pages>
  <Words>911</Words>
  <Characters>5197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2022-01-09T07:45:00Z</dcterms:created>
  <dcterms:modified xsi:type="dcterms:W3CDTF">2024-10-16T09:55:00Z</dcterms:modified>
</cp:coreProperties>
</file>