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15" w:rsidRDefault="00521E15" w:rsidP="00521E15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               Консультация для родителей</w:t>
      </w:r>
    </w:p>
    <w:p w:rsidR="00521E15" w:rsidRPr="00521E15" w:rsidRDefault="00521E15" w:rsidP="00521E15">
      <w:pPr>
        <w:jc w:val="center"/>
      </w:pPr>
      <w:r w:rsidRPr="00521E15">
        <w:rPr>
          <w:b/>
          <w:bCs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Освоение культурно-гигиенических навыков</w:t>
      </w: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   Стихотворения о культурно-гигиенических навыках, в помощь маме.</w:t>
      </w:r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    Художественное слово очень любимо малышами. Для того</w:t>
      </w:r>
      <w:proofErr w:type="gramStart"/>
      <w:r w:rsidRPr="00521E15">
        <w:rPr>
          <w:sz w:val="28"/>
        </w:rPr>
        <w:t>,</w:t>
      </w:r>
      <w:proofErr w:type="gramEnd"/>
      <w:r w:rsidRPr="00521E15">
        <w:rPr>
          <w:sz w:val="28"/>
        </w:rPr>
        <w:t xml:space="preserve"> чтобы Ваш 2х -3х летний ребенок лучше запомнил некоторые правила и освоил навыки, выучите с ним стихотворение и повторяйте во всех удобных случаях.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Петушок кота любил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Петушок кота учил: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Если ты с мячом играл,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Если клеил, рисовал,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Если ты копал песок,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Загрязнить ты лапки мог.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Ты всегда перед едой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 xml:space="preserve">Лапки чисто с мылом </w:t>
      </w:r>
      <w:proofErr w:type="gramStart"/>
      <w:r w:rsidRPr="00521E15">
        <w:rPr>
          <w:sz w:val="28"/>
        </w:rPr>
        <w:t>мой</w:t>
      </w:r>
      <w:proofErr w:type="gramEnd"/>
      <w:r w:rsidRPr="00521E15">
        <w:rPr>
          <w:sz w:val="28"/>
        </w:rPr>
        <w:t>!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Мишка пьёт горячий чай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И сосёт конфету.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Не облейся невзначай,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Не забудь салфетку!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Рано утром волк зубастый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Чистит зубы мятной пастой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Гребешок, вода и мыло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Нам даны, друзья, не зря –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Чтобы были мы красивы</w:t>
      </w:r>
    </w:p>
    <w:p w:rsidR="00521E15" w:rsidRDefault="00521E15" w:rsidP="00521E15">
      <w:pPr>
        <w:pStyle w:val="a3"/>
        <w:jc w:val="center"/>
        <w:rPr>
          <w:sz w:val="28"/>
        </w:rPr>
      </w:pPr>
      <w:r w:rsidRPr="00521E15">
        <w:rPr>
          <w:sz w:val="28"/>
        </w:rPr>
        <w:t>Были чистыми всегда!</w:t>
      </w:r>
    </w:p>
    <w:p w:rsidR="00521E15" w:rsidRPr="00521E15" w:rsidRDefault="00521E15" w:rsidP="00521E15">
      <w:pPr>
        <w:pStyle w:val="a3"/>
        <w:jc w:val="center"/>
        <w:rPr>
          <w:sz w:val="28"/>
        </w:rPr>
      </w:pPr>
      <w:bookmarkStart w:id="0" w:name="_GoBack"/>
      <w:bookmarkEnd w:id="0"/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    Поможем малышу освоить этикет: поведение за столом.</w:t>
      </w: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   Если нужна помощь</w:t>
      </w:r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    Если ребенок все стремиться делать САМ, но еще очень маленький</w:t>
      </w:r>
    </w:p>
    <w:p w:rsidR="00521E15" w:rsidRDefault="00521E15" w:rsidP="00521E15">
      <w:pPr>
        <w:rPr>
          <w:sz w:val="28"/>
        </w:rPr>
      </w:pPr>
      <w:r w:rsidRPr="00521E15">
        <w:rPr>
          <w:sz w:val="28"/>
        </w:rPr>
        <w:t>    Настаёт день, когда малыш начнёт протестовать против того, что Вы ему помогаете. «Сам! Сам!» — скажет он. От Вас потребуется определенное терпение: в первое время малыш некоторое количество пищи будет размазывать по лицу или по столу. Но должен же он научиться есть самостоятельно!</w:t>
      </w:r>
    </w:p>
    <w:p w:rsidR="00521E15" w:rsidRDefault="00521E15" w:rsidP="00521E15">
      <w:pPr>
        <w:rPr>
          <w:sz w:val="28"/>
        </w:rPr>
      </w:pPr>
    </w:p>
    <w:p w:rsidR="00521E15" w:rsidRPr="00521E15" w:rsidRDefault="00521E15" w:rsidP="00521E15">
      <w:pPr>
        <w:rPr>
          <w:sz w:val="28"/>
        </w:rPr>
      </w:pP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  Если ребенок ест очень неопрятно</w:t>
      </w:r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Предоставив малышу самостоятельность, приучайте его к опрятности: испачкает лицо — вытрите его салфеткой (а еще лучше — рукой самого малыша); прольёт что-нибудь на стол — наготове должна быть чистая тряпочка или салфетка. Наводить порядок следует не молча, а проговаривая свои действия, привлекать к ним самого малыша.</w:t>
      </w: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   Если ребенок плохо ведёт себя за столом</w:t>
      </w:r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Детей на третьем году жизни надо приучать к соблюдению правил поведения за столом: есть спокойно, не отвлекаясь, не выходить из-за стола, пока не закончился обед (ужин); уметь ждать, пока подадут следующее блюда; говорить «Спасибо» после еды.</w:t>
      </w: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  Если ребенок плохо ест</w:t>
      </w:r>
    </w:p>
    <w:p w:rsidR="00521E15" w:rsidRPr="00521E15" w:rsidRDefault="00521E15" w:rsidP="00521E15">
      <w:pPr>
        <w:rPr>
          <w:sz w:val="28"/>
        </w:rPr>
      </w:pPr>
      <w:r w:rsidRPr="00521E15">
        <w:rPr>
          <w:sz w:val="28"/>
        </w:rPr>
        <w:t>Прежде всего</w:t>
      </w:r>
      <w:r>
        <w:rPr>
          <w:sz w:val="28"/>
        </w:rPr>
        <w:t>,</w:t>
      </w:r>
      <w:r w:rsidRPr="00521E15">
        <w:rPr>
          <w:sz w:val="28"/>
        </w:rPr>
        <w:t xml:space="preserve"> необходимо выяснить причины плохого аппетита. Возможно, ребенок время от времени отказывается от еды потому, что накануне подкрепился сладостями, а может быть, он просто устал или расстроен чем-нибудь. Спокойно предложите ему: «Ты устал, давай я покормлю тебя». Если малыш продолжает отказываться от еды — не настаивайте. П</w:t>
      </w:r>
      <w:r>
        <w:rPr>
          <w:sz w:val="28"/>
        </w:rPr>
        <w:t>р</w:t>
      </w:r>
      <w:r w:rsidRPr="00521E15">
        <w:rPr>
          <w:sz w:val="28"/>
        </w:rPr>
        <w:t>едложите ему отдохнуть, но без упрёков, без выговора и угро</w:t>
      </w:r>
      <w:r>
        <w:rPr>
          <w:sz w:val="28"/>
        </w:rPr>
        <w:t>з. Если же такое поведение повто</w:t>
      </w:r>
      <w:r w:rsidRPr="00521E15">
        <w:rPr>
          <w:sz w:val="28"/>
        </w:rPr>
        <w:t>ряется регулярно, то можно ввести «золотое правило»: КОГДА и ЧТО кушать, решает взрослый, а СКОЛЬКО — сам ребенок.</w:t>
      </w:r>
    </w:p>
    <w:p w:rsidR="00521E15" w:rsidRPr="00521E15" w:rsidRDefault="00521E15" w:rsidP="00521E15">
      <w:pPr>
        <w:rPr>
          <w:sz w:val="28"/>
        </w:rPr>
      </w:pPr>
      <w:r w:rsidRPr="00521E15">
        <w:rPr>
          <w:b/>
          <w:bCs/>
          <w:i/>
          <w:iCs/>
          <w:sz w:val="28"/>
        </w:rPr>
        <w:t>   Если ребенок капризничает</w:t>
      </w:r>
    </w:p>
    <w:p w:rsidR="009756AF" w:rsidRPr="00521E15" w:rsidRDefault="00521E15">
      <w:pPr>
        <w:rPr>
          <w:sz w:val="28"/>
        </w:rPr>
      </w:pPr>
      <w:r w:rsidRPr="00521E15">
        <w:rPr>
          <w:sz w:val="28"/>
        </w:rPr>
        <w:t>Ребенку раннего возраста кажется, что он может всё, а у него получается не всё. Это может вызывать негативную эмоциональную реакцию. Важно проявлять терпеливое, росное отношение к малышу, сохранять положительные эмоции у себя и у ребенка.</w:t>
      </w:r>
    </w:p>
    <w:sectPr w:rsidR="009756AF" w:rsidRPr="00521E15" w:rsidSect="00521E15">
      <w:pgSz w:w="11906" w:h="16838"/>
      <w:pgMar w:top="1134" w:right="1274" w:bottom="1134" w:left="1418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15"/>
    <w:rsid w:val="004D05E1"/>
    <w:rsid w:val="00521E15"/>
    <w:rsid w:val="00621351"/>
    <w:rsid w:val="009756AF"/>
    <w:rsid w:val="00A232C6"/>
    <w:rsid w:val="00B80C3C"/>
    <w:rsid w:val="00D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2331</Characters>
  <Application>Microsoft Office Word</Application>
  <DocSecurity>0</DocSecurity>
  <Lines>19</Lines>
  <Paragraphs>5</Paragraphs>
  <ScaleCrop>false</ScaleCrop>
  <Company>SanBuild &amp; 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Димон</cp:lastModifiedBy>
  <cp:revision>1</cp:revision>
  <dcterms:created xsi:type="dcterms:W3CDTF">2014-01-26T13:12:00Z</dcterms:created>
  <dcterms:modified xsi:type="dcterms:W3CDTF">2014-01-26T13:18:00Z</dcterms:modified>
</cp:coreProperties>
</file>