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51" w:rsidRDefault="00A06E51" w:rsidP="00863BF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59286F0" wp14:editId="314F579E">
            <wp:simplePos x="0" y="0"/>
            <wp:positionH relativeFrom="margin">
              <wp:align>left</wp:align>
            </wp:positionH>
            <wp:positionV relativeFrom="paragraph">
              <wp:posOffset>-284034</wp:posOffset>
            </wp:positionV>
            <wp:extent cx="2959100" cy="1972733"/>
            <wp:effectExtent l="0" t="0" r="0" b="8890"/>
            <wp:wrapNone/>
            <wp:docPr id="1" name="Рисунок 1" descr="Работа с детьми в практике психологического консультирования и психотерапи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а с детьми в практике психологического консультирования и психотерапии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864DE" w:rsidRPr="00A06E51" w:rsidRDefault="00863BF4" w:rsidP="00863BF4">
      <w:pPr>
        <w:jc w:val="center"/>
        <w:rPr>
          <w:rFonts w:ascii="Times New Roman" w:hAnsi="Times New Roman" w:cs="Times New Roman"/>
          <w:sz w:val="56"/>
          <w:szCs w:val="56"/>
        </w:rPr>
      </w:pPr>
      <w:r w:rsidRPr="00A06E51">
        <w:rPr>
          <w:rFonts w:ascii="Times New Roman" w:hAnsi="Times New Roman" w:cs="Times New Roman"/>
          <w:sz w:val="56"/>
          <w:szCs w:val="56"/>
        </w:rPr>
        <w:t>Программа</w:t>
      </w:r>
    </w:p>
    <w:p w:rsidR="00863BF4" w:rsidRPr="00A06E51" w:rsidRDefault="00863BF4" w:rsidP="00863BF4">
      <w:pPr>
        <w:jc w:val="center"/>
        <w:rPr>
          <w:rFonts w:ascii="Times New Roman" w:hAnsi="Times New Roman" w:cs="Times New Roman"/>
          <w:sz w:val="56"/>
          <w:szCs w:val="56"/>
        </w:rPr>
      </w:pPr>
      <w:r w:rsidRPr="00A06E51">
        <w:rPr>
          <w:rFonts w:ascii="Times New Roman" w:hAnsi="Times New Roman" w:cs="Times New Roman"/>
          <w:sz w:val="56"/>
          <w:szCs w:val="56"/>
        </w:rPr>
        <w:t xml:space="preserve">воспитания </w:t>
      </w:r>
    </w:p>
    <w:p w:rsidR="00863BF4" w:rsidRDefault="00863BF4" w:rsidP="00863BF4">
      <w:pPr>
        <w:jc w:val="center"/>
        <w:rPr>
          <w:rFonts w:ascii="Times New Roman" w:hAnsi="Times New Roman" w:cs="Times New Roman"/>
          <w:sz w:val="56"/>
          <w:szCs w:val="56"/>
        </w:rPr>
      </w:pPr>
      <w:r w:rsidRPr="00A06E51">
        <w:rPr>
          <w:rFonts w:ascii="Times New Roman" w:hAnsi="Times New Roman" w:cs="Times New Roman"/>
          <w:sz w:val="56"/>
          <w:szCs w:val="56"/>
        </w:rPr>
        <w:t>в МБДОУ- детский сад 55</w:t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06E51" w:rsidRDefault="00E643BB" w:rsidP="00863BF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1F13FF42" wp14:editId="5D344205">
            <wp:extent cx="981075" cy="981075"/>
            <wp:effectExtent l="0" t="0" r="9525" b="9525"/>
            <wp:docPr id="3" name="Рисунок 3" descr="http://qrcoder.ru/code/?https%3A%2F%2F55.tvoysadik.ru%2Forg-info%2Feducation-program%3Fid%3D4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55.tvoysadik.ru%2Forg-info%2Feducation-program%3Fid%3D41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E5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36E0892" wp14:editId="0F4BC2F3">
            <wp:simplePos x="0" y="0"/>
            <wp:positionH relativeFrom="margin">
              <wp:align>center</wp:align>
            </wp:positionH>
            <wp:positionV relativeFrom="paragraph">
              <wp:posOffset>392258</wp:posOffset>
            </wp:positionV>
            <wp:extent cx="2959100" cy="2142658"/>
            <wp:effectExtent l="0" t="0" r="0" b="0"/>
            <wp:wrapThrough wrapText="bothSides">
              <wp:wrapPolygon edited="0">
                <wp:start x="0" y="0"/>
                <wp:lineTo x="0" y="21318"/>
                <wp:lineTo x="21415" y="21318"/>
                <wp:lineTo x="21415" y="0"/>
                <wp:lineTo x="0" y="0"/>
              </wp:wrapPolygon>
            </wp:wrapThrough>
            <wp:docPr id="2" name="Рисунок 2" descr="Развивающие игры для детей от года до трех л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ющие игры для детей от года до трех лет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4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2021г.</w:t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F1C0C" w:rsidP="00863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E51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63360" behindDoc="1" locked="0" layoutInCell="1" allowOverlap="1" wp14:anchorId="15B5CA47" wp14:editId="7A1DCA80">
            <wp:simplePos x="0" y="0"/>
            <wp:positionH relativeFrom="margin">
              <wp:align>center</wp:align>
            </wp:positionH>
            <wp:positionV relativeFrom="paragraph">
              <wp:posOffset>190139</wp:posOffset>
            </wp:positionV>
            <wp:extent cx="1603658" cy="1624622"/>
            <wp:effectExtent l="0" t="0" r="0" b="0"/>
            <wp:wrapNone/>
            <wp:docPr id="5" name="Рисунок 1" descr="E:\логотип к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готип колос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58" cy="162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CF1C0C">
      <w:pPr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МБДОУ- детский сад 55</w:t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0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Фрунзе, 43а</w:t>
      </w:r>
      <w:bookmarkStart w:id="0" w:name="_GoBack"/>
      <w:bookmarkEnd w:id="0"/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7E6D" w:rsidRPr="00A77E6D" w:rsidRDefault="00A77E6D" w:rsidP="00A77E6D">
      <w:pPr>
        <w:pStyle w:val="a3"/>
        <w:spacing w:line="276" w:lineRule="auto"/>
        <w:ind w:right="301" w:firstLine="707"/>
        <w:rPr>
          <w:sz w:val="28"/>
          <w:szCs w:val="28"/>
        </w:rPr>
      </w:pPr>
      <w:r w:rsidRPr="00A77E6D">
        <w:rPr>
          <w:sz w:val="28"/>
          <w:szCs w:val="28"/>
        </w:rPr>
        <w:t>Под</w:t>
      </w:r>
      <w:r w:rsidRPr="00A77E6D">
        <w:rPr>
          <w:b/>
          <w:color w:val="FF0000"/>
          <w:sz w:val="28"/>
          <w:szCs w:val="28"/>
        </w:rPr>
        <w:t xml:space="preserve"> </w:t>
      </w:r>
      <w:r w:rsidRPr="00F31A0B">
        <w:rPr>
          <w:b/>
          <w:sz w:val="28"/>
          <w:szCs w:val="28"/>
          <w:u w:val="single"/>
        </w:rPr>
        <w:t>воспитанием</w:t>
      </w:r>
      <w:r w:rsidRPr="00F31A0B">
        <w:rPr>
          <w:sz w:val="28"/>
          <w:szCs w:val="28"/>
          <w:u w:val="single"/>
        </w:rPr>
        <w:t xml:space="preserve"> </w:t>
      </w:r>
      <w:r w:rsidRPr="00A77E6D">
        <w:rPr>
          <w:sz w:val="28"/>
          <w:szCs w:val="28"/>
        </w:rPr>
        <w:t>понимается «деятельность, направленная на развитие личности,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создание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условий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для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самоопределения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социализации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воспитанников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на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основе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социокультурных, духовно-нравственных ценностей и принятых в российском обществе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правил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норм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поведения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в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интересах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человека,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семьи,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общества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государства,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формирование   у   обучающихся   чувства   патриотизма,   гражданственности,   уважения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к памяти защитников Отечества и подвигам Героев Отечества, закону и правопорядку,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человеку</w:t>
      </w:r>
      <w:r w:rsidRPr="00A77E6D">
        <w:rPr>
          <w:spacing w:val="21"/>
          <w:sz w:val="28"/>
          <w:szCs w:val="28"/>
        </w:rPr>
        <w:t xml:space="preserve"> </w:t>
      </w:r>
      <w:r w:rsidRPr="00A77E6D">
        <w:rPr>
          <w:sz w:val="28"/>
          <w:szCs w:val="28"/>
        </w:rPr>
        <w:t>труда</w:t>
      </w:r>
      <w:r w:rsidRPr="00A77E6D">
        <w:rPr>
          <w:spacing w:val="87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89"/>
          <w:sz w:val="28"/>
          <w:szCs w:val="28"/>
        </w:rPr>
        <w:t xml:space="preserve"> </w:t>
      </w:r>
      <w:r w:rsidRPr="00A77E6D">
        <w:rPr>
          <w:sz w:val="28"/>
          <w:szCs w:val="28"/>
        </w:rPr>
        <w:t>старшему</w:t>
      </w:r>
      <w:r w:rsidRPr="00A77E6D">
        <w:rPr>
          <w:spacing w:val="80"/>
          <w:sz w:val="28"/>
          <w:szCs w:val="28"/>
        </w:rPr>
        <w:t xml:space="preserve"> </w:t>
      </w:r>
      <w:r w:rsidRPr="00A77E6D">
        <w:rPr>
          <w:sz w:val="28"/>
          <w:szCs w:val="28"/>
        </w:rPr>
        <w:t>поколению,</w:t>
      </w:r>
      <w:r w:rsidRPr="00A77E6D">
        <w:rPr>
          <w:spacing w:val="88"/>
          <w:sz w:val="28"/>
          <w:szCs w:val="28"/>
        </w:rPr>
        <w:t xml:space="preserve"> </w:t>
      </w:r>
      <w:r w:rsidRPr="00A77E6D">
        <w:rPr>
          <w:sz w:val="28"/>
          <w:szCs w:val="28"/>
        </w:rPr>
        <w:t>взаимного</w:t>
      </w:r>
      <w:r w:rsidRPr="00A77E6D">
        <w:rPr>
          <w:spacing w:val="90"/>
          <w:sz w:val="28"/>
          <w:szCs w:val="28"/>
        </w:rPr>
        <w:t xml:space="preserve"> </w:t>
      </w:r>
      <w:r w:rsidRPr="00A77E6D">
        <w:rPr>
          <w:sz w:val="28"/>
          <w:szCs w:val="28"/>
        </w:rPr>
        <w:t>уважения,</w:t>
      </w:r>
      <w:r w:rsidRPr="00A77E6D">
        <w:rPr>
          <w:spacing w:val="88"/>
          <w:sz w:val="28"/>
          <w:szCs w:val="28"/>
        </w:rPr>
        <w:t xml:space="preserve"> </w:t>
      </w:r>
      <w:r w:rsidRPr="00A77E6D">
        <w:rPr>
          <w:sz w:val="28"/>
          <w:szCs w:val="28"/>
        </w:rPr>
        <w:t>бережного</w:t>
      </w:r>
      <w:r w:rsidRPr="00A77E6D">
        <w:rPr>
          <w:spacing w:val="88"/>
          <w:sz w:val="28"/>
          <w:szCs w:val="28"/>
        </w:rPr>
        <w:t xml:space="preserve"> </w:t>
      </w:r>
      <w:r w:rsidRPr="00A77E6D">
        <w:rPr>
          <w:sz w:val="28"/>
          <w:szCs w:val="28"/>
        </w:rPr>
        <w:t>отношения</w:t>
      </w:r>
      <w:r w:rsidRPr="00A77E6D">
        <w:rPr>
          <w:spacing w:val="-58"/>
          <w:sz w:val="28"/>
          <w:szCs w:val="28"/>
        </w:rPr>
        <w:t xml:space="preserve"> </w:t>
      </w:r>
      <w:r w:rsidRPr="00A77E6D">
        <w:rPr>
          <w:sz w:val="28"/>
          <w:szCs w:val="28"/>
        </w:rPr>
        <w:t>к культурному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наследию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традициям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многонационального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народа</w:t>
      </w:r>
      <w:r w:rsidRPr="00A77E6D">
        <w:rPr>
          <w:spacing w:val="61"/>
          <w:sz w:val="28"/>
          <w:szCs w:val="28"/>
        </w:rPr>
        <w:t xml:space="preserve"> </w:t>
      </w:r>
      <w:r w:rsidRPr="00A77E6D">
        <w:rPr>
          <w:sz w:val="28"/>
          <w:szCs w:val="28"/>
        </w:rPr>
        <w:t>Российской</w:t>
      </w:r>
      <w:r w:rsidRPr="00A77E6D">
        <w:rPr>
          <w:spacing w:val="1"/>
          <w:sz w:val="28"/>
          <w:szCs w:val="28"/>
        </w:rPr>
        <w:t xml:space="preserve"> </w:t>
      </w:r>
      <w:r w:rsidRPr="00A77E6D">
        <w:rPr>
          <w:sz w:val="28"/>
          <w:szCs w:val="28"/>
        </w:rPr>
        <w:t>Федерации,</w:t>
      </w:r>
      <w:r w:rsidRPr="00A77E6D">
        <w:rPr>
          <w:spacing w:val="-1"/>
          <w:sz w:val="28"/>
          <w:szCs w:val="28"/>
        </w:rPr>
        <w:t xml:space="preserve"> </w:t>
      </w:r>
      <w:r w:rsidRPr="00A77E6D">
        <w:rPr>
          <w:sz w:val="28"/>
          <w:szCs w:val="28"/>
        </w:rPr>
        <w:t>природе</w:t>
      </w:r>
      <w:r w:rsidRPr="00A77E6D">
        <w:rPr>
          <w:spacing w:val="-4"/>
          <w:sz w:val="28"/>
          <w:szCs w:val="28"/>
        </w:rPr>
        <w:t xml:space="preserve"> </w:t>
      </w:r>
      <w:r w:rsidRPr="00A77E6D">
        <w:rPr>
          <w:sz w:val="28"/>
          <w:szCs w:val="28"/>
        </w:rPr>
        <w:t>и</w:t>
      </w:r>
      <w:r w:rsidRPr="00A77E6D">
        <w:rPr>
          <w:spacing w:val="-2"/>
          <w:sz w:val="28"/>
          <w:szCs w:val="28"/>
        </w:rPr>
        <w:t xml:space="preserve"> </w:t>
      </w:r>
      <w:r w:rsidRPr="00A77E6D">
        <w:rPr>
          <w:sz w:val="28"/>
          <w:szCs w:val="28"/>
        </w:rPr>
        <w:t>окружающей среде».</w:t>
      </w:r>
    </w:p>
    <w:p w:rsidR="00A77E6D" w:rsidRPr="00A77E6D" w:rsidRDefault="00A77E6D" w:rsidP="00A77E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E51" w:rsidRDefault="00A06E51" w:rsidP="00863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A0B" w:rsidRPr="00C756FA" w:rsidRDefault="00F31A0B" w:rsidP="00F31A0B">
      <w:pPr>
        <w:pStyle w:val="a3"/>
        <w:spacing w:before="76" w:line="276" w:lineRule="auto"/>
        <w:ind w:right="306" w:firstLine="719"/>
        <w:rPr>
          <w:sz w:val="26"/>
          <w:szCs w:val="26"/>
        </w:rPr>
      </w:pPr>
      <w:r w:rsidRPr="00C756FA">
        <w:rPr>
          <w:sz w:val="26"/>
          <w:szCs w:val="26"/>
        </w:rPr>
        <w:lastRenderedPageBreak/>
        <w:t>В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основе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Программы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лежат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ключевые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идеи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Концепции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духовно-нравственного</w:t>
      </w:r>
      <w:r w:rsidRPr="00C756FA">
        <w:rPr>
          <w:spacing w:val="-57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развития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и воспитания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</w:t>
      </w:r>
      <w:r w:rsidRPr="00C756FA">
        <w:rPr>
          <w:spacing w:val="-1"/>
          <w:sz w:val="26"/>
          <w:szCs w:val="26"/>
        </w:rPr>
        <w:t xml:space="preserve"> </w:t>
      </w:r>
      <w:r w:rsidRPr="00C756FA">
        <w:rPr>
          <w:sz w:val="26"/>
          <w:szCs w:val="26"/>
        </w:rPr>
        <w:t>гражданина</w:t>
      </w:r>
      <w:r w:rsidRPr="00C756FA">
        <w:rPr>
          <w:spacing w:val="-1"/>
          <w:sz w:val="26"/>
          <w:szCs w:val="26"/>
        </w:rPr>
        <w:t xml:space="preserve"> </w:t>
      </w:r>
      <w:r w:rsidRPr="00C756FA">
        <w:rPr>
          <w:sz w:val="26"/>
          <w:szCs w:val="26"/>
        </w:rPr>
        <w:t>России: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line="293" w:lineRule="exact"/>
        <w:ind w:left="1010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воспитание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и</w:t>
      </w:r>
      <w:r w:rsidRPr="00C756FA">
        <w:rPr>
          <w:spacing w:val="-2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развитие</w:t>
      </w:r>
      <w:r w:rsidRPr="00C756FA">
        <w:rPr>
          <w:spacing w:val="-7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</w:t>
      </w:r>
      <w:r w:rsidRPr="00C756FA">
        <w:rPr>
          <w:spacing w:val="-2"/>
          <w:sz w:val="26"/>
          <w:szCs w:val="26"/>
        </w:rPr>
        <w:t xml:space="preserve"> </w:t>
      </w:r>
      <w:r w:rsidRPr="00C756FA">
        <w:rPr>
          <w:sz w:val="26"/>
          <w:szCs w:val="26"/>
        </w:rPr>
        <w:t>гражданина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России</w:t>
      </w:r>
      <w:r w:rsidRPr="00C756FA">
        <w:rPr>
          <w:spacing w:val="-2"/>
          <w:sz w:val="26"/>
          <w:szCs w:val="26"/>
        </w:rPr>
        <w:t xml:space="preserve"> </w:t>
      </w:r>
      <w:r w:rsidRPr="00C756FA">
        <w:rPr>
          <w:sz w:val="26"/>
          <w:szCs w:val="26"/>
        </w:rPr>
        <w:t>является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общим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делом;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42" w:line="273" w:lineRule="auto"/>
        <w:ind w:right="304" w:firstLine="228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двойственная природа процесса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социализации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человека,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многофакторность 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сложность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воспитания,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развития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и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социально-профессионального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самоопределения</w:t>
      </w:r>
      <w:r w:rsidRPr="00C756FA">
        <w:rPr>
          <w:spacing w:val="-1"/>
          <w:sz w:val="26"/>
          <w:szCs w:val="26"/>
        </w:rPr>
        <w:t xml:space="preserve"> </w:t>
      </w:r>
      <w:r w:rsidRPr="00C756FA">
        <w:rPr>
          <w:sz w:val="26"/>
          <w:szCs w:val="26"/>
        </w:rPr>
        <w:t>в</w:t>
      </w:r>
      <w:r w:rsidRPr="00C756FA">
        <w:rPr>
          <w:spacing w:val="-1"/>
          <w:sz w:val="26"/>
          <w:szCs w:val="26"/>
        </w:rPr>
        <w:t xml:space="preserve"> </w:t>
      </w:r>
      <w:r w:rsidRPr="00C756FA">
        <w:rPr>
          <w:sz w:val="26"/>
          <w:szCs w:val="26"/>
        </w:rPr>
        <w:t>сетевом</w:t>
      </w:r>
      <w:r w:rsidRPr="00C756FA">
        <w:rPr>
          <w:spacing w:val="-2"/>
          <w:sz w:val="26"/>
          <w:szCs w:val="26"/>
        </w:rPr>
        <w:t xml:space="preserve"> </w:t>
      </w:r>
      <w:r w:rsidRPr="00C756FA">
        <w:rPr>
          <w:sz w:val="26"/>
          <w:szCs w:val="26"/>
        </w:rPr>
        <w:t>мире;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3"/>
        <w:ind w:left="1010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непрерывность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и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преемственность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процесса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</w:t>
      </w:r>
      <w:r w:rsidRPr="00C756FA">
        <w:rPr>
          <w:spacing w:val="-7"/>
          <w:sz w:val="26"/>
          <w:szCs w:val="26"/>
        </w:rPr>
        <w:t xml:space="preserve"> </w:t>
      </w:r>
      <w:r w:rsidRPr="00C756FA">
        <w:rPr>
          <w:sz w:val="26"/>
          <w:szCs w:val="26"/>
        </w:rPr>
        <w:t>и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42"/>
        <w:ind w:left="1010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направленность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результатов</w:t>
      </w:r>
      <w:r w:rsidRPr="00C756FA">
        <w:rPr>
          <w:spacing w:val="-5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</w:t>
      </w:r>
      <w:r w:rsidRPr="00C756FA">
        <w:rPr>
          <w:spacing w:val="-7"/>
          <w:sz w:val="26"/>
          <w:szCs w:val="26"/>
        </w:rPr>
        <w:t xml:space="preserve"> </w:t>
      </w:r>
      <w:r w:rsidRPr="00C756FA">
        <w:rPr>
          <w:sz w:val="26"/>
          <w:szCs w:val="26"/>
        </w:rPr>
        <w:t>и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развития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в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будущее;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40" w:line="273" w:lineRule="auto"/>
        <w:ind w:right="315" w:firstLine="228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воспитание человека в процессе деятельности; единство и целостность процесса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и развития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3"/>
        <w:ind w:left="1010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центральная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роль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развития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личности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в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процессе</w:t>
      </w:r>
      <w:r w:rsidRPr="00C756FA">
        <w:rPr>
          <w:spacing w:val="-4"/>
          <w:sz w:val="26"/>
          <w:szCs w:val="26"/>
        </w:rPr>
        <w:t xml:space="preserve"> </w:t>
      </w:r>
      <w:r w:rsidRPr="00C756FA">
        <w:rPr>
          <w:sz w:val="26"/>
          <w:szCs w:val="26"/>
        </w:rPr>
        <w:t>образования;</w:t>
      </w:r>
    </w:p>
    <w:p w:rsidR="00F31A0B" w:rsidRPr="00C756FA" w:rsidRDefault="00F31A0B" w:rsidP="00F31A0B">
      <w:pPr>
        <w:pStyle w:val="a5"/>
        <w:numPr>
          <w:ilvl w:val="0"/>
          <w:numId w:val="1"/>
        </w:numPr>
        <w:tabs>
          <w:tab w:val="left" w:pos="1010"/>
        </w:tabs>
        <w:spacing w:before="39" w:line="276" w:lineRule="auto"/>
        <w:ind w:right="307" w:firstLine="228"/>
        <w:jc w:val="both"/>
        <w:rPr>
          <w:sz w:val="26"/>
          <w:szCs w:val="26"/>
        </w:rPr>
      </w:pPr>
      <w:r w:rsidRPr="00C756FA">
        <w:rPr>
          <w:sz w:val="26"/>
          <w:szCs w:val="26"/>
        </w:rPr>
        <w:t>контекстный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характер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процесса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воспитания,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единство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ценностно-смыслового</w:t>
      </w:r>
      <w:r w:rsidRPr="00C756FA">
        <w:rPr>
          <w:spacing w:val="1"/>
          <w:sz w:val="26"/>
          <w:szCs w:val="26"/>
        </w:rPr>
        <w:t xml:space="preserve"> </w:t>
      </w:r>
      <w:r w:rsidRPr="00C756FA">
        <w:rPr>
          <w:sz w:val="26"/>
          <w:szCs w:val="26"/>
        </w:rPr>
        <w:t>пространства</w:t>
      </w:r>
      <w:r w:rsidRPr="00C756FA">
        <w:rPr>
          <w:spacing w:val="-3"/>
          <w:sz w:val="26"/>
          <w:szCs w:val="26"/>
        </w:rPr>
        <w:t xml:space="preserve"> </w:t>
      </w:r>
      <w:r w:rsidRPr="00C756FA">
        <w:rPr>
          <w:sz w:val="26"/>
          <w:szCs w:val="26"/>
        </w:rPr>
        <w:t>воспитания и развития личности.</w:t>
      </w:r>
    </w:p>
    <w:p w:rsidR="00C756FA" w:rsidRDefault="00C756FA" w:rsidP="00CF1C0C">
      <w:pPr>
        <w:rPr>
          <w:rFonts w:ascii="Times New Roman" w:hAnsi="Times New Roman" w:cs="Times New Roman"/>
          <w:sz w:val="28"/>
          <w:szCs w:val="28"/>
        </w:rPr>
      </w:pPr>
    </w:p>
    <w:p w:rsidR="00A06E51" w:rsidRPr="00C756FA" w:rsidRDefault="00A13C03" w:rsidP="00A13C0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756FA">
        <w:rPr>
          <w:rFonts w:ascii="Times New Roman" w:hAnsi="Times New Roman" w:cs="Times New Roman"/>
          <w:sz w:val="32"/>
          <w:szCs w:val="32"/>
          <w:u w:val="single"/>
        </w:rPr>
        <w:t>Целевые ориентиры воспитательной работы</w:t>
      </w:r>
      <w:r w:rsidR="00C756F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A13C03" w:rsidTr="00A13C03">
        <w:tc>
          <w:tcPr>
            <w:tcW w:w="2325" w:type="dxa"/>
          </w:tcPr>
          <w:p w:rsidR="00A13C03" w:rsidRPr="00E643BB" w:rsidRDefault="00A13C03" w:rsidP="00A1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Pr="00E643BB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643B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2325" w:type="dxa"/>
          </w:tcPr>
          <w:p w:rsidR="00A13C03" w:rsidRPr="00E643BB" w:rsidRDefault="00A13C03" w:rsidP="00A1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Родина,</w:t>
            </w:r>
            <w:r w:rsidRPr="00E64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pStyle w:val="TableParagraph"/>
              <w:ind w:left="0" w:right="1091"/>
              <w:rPr>
                <w:sz w:val="24"/>
                <w:szCs w:val="24"/>
              </w:rPr>
            </w:pPr>
            <w:r w:rsidRPr="00E643BB">
              <w:rPr>
                <w:spacing w:val="-1"/>
                <w:sz w:val="24"/>
                <w:szCs w:val="24"/>
              </w:rPr>
              <w:t xml:space="preserve">Человек, </w:t>
            </w:r>
            <w:r w:rsidRPr="00E643BB">
              <w:rPr>
                <w:sz w:val="24"/>
                <w:szCs w:val="24"/>
              </w:rPr>
              <w:t>семья,</w:t>
            </w:r>
          </w:p>
          <w:p w:rsidR="00A13C03" w:rsidRPr="00E643BB" w:rsidRDefault="00A13C03" w:rsidP="00E643BB">
            <w:pPr>
              <w:pStyle w:val="TableParagraph"/>
              <w:spacing w:line="228" w:lineRule="exact"/>
              <w:ind w:left="0"/>
              <w:rPr>
                <w:sz w:val="24"/>
                <w:szCs w:val="24"/>
              </w:rPr>
            </w:pPr>
            <w:r w:rsidRPr="00E643BB">
              <w:rPr>
                <w:sz w:val="24"/>
                <w:szCs w:val="24"/>
              </w:rPr>
              <w:t>дружба, сотрудничество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4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643B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A13C03" w:rsidTr="00A13C03">
        <w:tc>
          <w:tcPr>
            <w:tcW w:w="2325" w:type="dxa"/>
          </w:tcPr>
          <w:p w:rsidR="00A13C03" w:rsidRPr="00E643BB" w:rsidRDefault="00A13C03" w:rsidP="00E643B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E643BB">
              <w:rPr>
                <w:sz w:val="24"/>
                <w:szCs w:val="24"/>
              </w:rPr>
              <w:t>Этико-</w:t>
            </w:r>
          </w:p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325" w:type="dxa"/>
          </w:tcPr>
          <w:p w:rsidR="00A13C03" w:rsidRPr="00E643BB" w:rsidRDefault="00A13C03" w:rsidP="00E6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E64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4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43BB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</w:tr>
    </w:tbl>
    <w:p w:rsidR="00E643BB" w:rsidRDefault="00E643BB" w:rsidP="00E643BB">
      <w:pPr>
        <w:pStyle w:val="a3"/>
        <w:spacing w:line="276" w:lineRule="auto"/>
        <w:ind w:left="0" w:right="-18"/>
        <w:rPr>
          <w:i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8742CA3" wp14:editId="2BE139D7">
            <wp:simplePos x="0" y="0"/>
            <wp:positionH relativeFrom="margin">
              <wp:posOffset>3408680</wp:posOffset>
            </wp:positionH>
            <wp:positionV relativeFrom="paragraph">
              <wp:posOffset>218440</wp:posOffset>
            </wp:positionV>
            <wp:extent cx="2959100" cy="1972733"/>
            <wp:effectExtent l="0" t="0" r="0" b="8890"/>
            <wp:wrapThrough wrapText="bothSides">
              <wp:wrapPolygon edited="0">
                <wp:start x="0" y="0"/>
                <wp:lineTo x="0" y="21489"/>
                <wp:lineTo x="21415" y="21489"/>
                <wp:lineTo x="21415" y="0"/>
                <wp:lineTo x="0" y="0"/>
              </wp:wrapPolygon>
            </wp:wrapThrough>
            <wp:docPr id="4" name="Рисунок 4" descr="Адаптация в детском саду на английс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даптация в детском саду на английско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BB" w:rsidRDefault="00E643BB" w:rsidP="00E643BB">
      <w:pPr>
        <w:pStyle w:val="a3"/>
        <w:spacing w:line="276" w:lineRule="auto"/>
        <w:ind w:left="0" w:right="-18"/>
        <w:rPr>
          <w:i/>
          <w:sz w:val="26"/>
          <w:szCs w:val="26"/>
        </w:rPr>
      </w:pPr>
    </w:p>
    <w:p w:rsidR="00C756FA" w:rsidRPr="00CF1C0C" w:rsidRDefault="00E643BB" w:rsidP="00E643BB">
      <w:pPr>
        <w:pStyle w:val="a3"/>
        <w:spacing w:line="276" w:lineRule="auto"/>
        <w:ind w:left="0" w:right="-18"/>
        <w:rPr>
          <w:sz w:val="26"/>
          <w:szCs w:val="26"/>
        </w:rPr>
      </w:pPr>
      <w:r w:rsidRPr="00CF1C0C">
        <w:rPr>
          <w:i/>
          <w:sz w:val="26"/>
          <w:szCs w:val="26"/>
        </w:rPr>
        <w:t>Целевые ориентиры</w:t>
      </w:r>
      <w:r w:rsidRPr="00CF1C0C">
        <w:rPr>
          <w:sz w:val="26"/>
          <w:szCs w:val="26"/>
        </w:rPr>
        <w:t xml:space="preserve"> рассматриваются как</w:t>
      </w:r>
      <w:r w:rsidRPr="00CF1C0C">
        <w:rPr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возрастные характеристики возможных</w:t>
      </w:r>
      <w:r w:rsidR="00CF1C0C" w:rsidRPr="00CF1C0C">
        <w:rPr>
          <w:spacing w:val="1"/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достижений</w:t>
      </w:r>
      <w:r w:rsidR="00CF1C0C" w:rsidRPr="00CF1C0C">
        <w:rPr>
          <w:spacing w:val="60"/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воспитанника, которые коррелируют с портретом выпускника Учреждения и</w:t>
      </w:r>
      <w:r w:rsidR="00CF1C0C" w:rsidRPr="00CF1C0C">
        <w:rPr>
          <w:spacing w:val="-1"/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с</w:t>
      </w:r>
      <w:r w:rsidR="00CF1C0C" w:rsidRPr="00CF1C0C">
        <w:rPr>
          <w:spacing w:val="-1"/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базовыми духовно-нравственными</w:t>
      </w:r>
      <w:r w:rsidR="00CF1C0C" w:rsidRPr="00CF1C0C">
        <w:rPr>
          <w:spacing w:val="-1"/>
          <w:sz w:val="26"/>
          <w:szCs w:val="26"/>
        </w:rPr>
        <w:t xml:space="preserve"> </w:t>
      </w:r>
      <w:r w:rsidR="00CF1C0C" w:rsidRPr="00CF1C0C">
        <w:rPr>
          <w:sz w:val="26"/>
          <w:szCs w:val="26"/>
        </w:rPr>
        <w:t>ценностями.</w:t>
      </w:r>
    </w:p>
    <w:p w:rsidR="00E643BB" w:rsidRDefault="00E643BB" w:rsidP="00CF1C0C">
      <w:pPr>
        <w:pStyle w:val="a3"/>
        <w:spacing w:before="36" w:line="276" w:lineRule="auto"/>
        <w:ind w:right="306" w:firstLine="707"/>
        <w:rPr>
          <w:b/>
        </w:rPr>
      </w:pPr>
    </w:p>
    <w:p w:rsidR="00CF1C0C" w:rsidRPr="00CF1C0C" w:rsidRDefault="00CF1C0C" w:rsidP="00CF1C0C">
      <w:pPr>
        <w:pStyle w:val="a3"/>
        <w:spacing w:before="36" w:line="276" w:lineRule="auto"/>
        <w:ind w:right="306" w:firstLine="707"/>
        <w:rPr>
          <w:i/>
        </w:rPr>
      </w:pPr>
      <w:r w:rsidRPr="00CF1C0C">
        <w:rPr>
          <w:b/>
        </w:rPr>
        <w:t>Общая</w:t>
      </w:r>
      <w:r w:rsidRPr="00CF1C0C">
        <w:rPr>
          <w:b/>
          <w:spacing w:val="1"/>
        </w:rPr>
        <w:t xml:space="preserve"> </w:t>
      </w:r>
      <w:r w:rsidRPr="00CF1C0C">
        <w:rPr>
          <w:b/>
        </w:rPr>
        <w:t>цель</w:t>
      </w:r>
      <w:r w:rsidRPr="00CF1C0C">
        <w:rPr>
          <w:b/>
          <w:spacing w:val="1"/>
        </w:rPr>
        <w:t xml:space="preserve"> </w:t>
      </w:r>
      <w:r w:rsidRPr="00CF1C0C">
        <w:rPr>
          <w:b/>
        </w:rP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 –</w:t>
      </w:r>
      <w:r>
        <w:rPr>
          <w:spacing w:val="1"/>
        </w:rPr>
        <w:t xml:space="preserve"> </w:t>
      </w:r>
      <w:r w:rsidRPr="00CF1C0C">
        <w:rPr>
          <w:i/>
        </w:rPr>
        <w:t>личностное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развитие</w:t>
      </w:r>
      <w:r w:rsidRPr="00CF1C0C">
        <w:rPr>
          <w:i/>
          <w:spacing w:val="1"/>
        </w:rPr>
        <w:t xml:space="preserve"> </w:t>
      </w:r>
      <w:r>
        <w:rPr>
          <w:i/>
        </w:rPr>
        <w:t>воспитанника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и</w:t>
      </w:r>
      <w:r w:rsidRPr="00CF1C0C">
        <w:rPr>
          <w:i/>
          <w:spacing w:val="-57"/>
        </w:rPr>
        <w:t xml:space="preserve"> </w:t>
      </w:r>
      <w:r>
        <w:rPr>
          <w:i/>
          <w:spacing w:val="-57"/>
        </w:rPr>
        <w:t xml:space="preserve">           </w:t>
      </w:r>
      <w:r w:rsidRPr="00CF1C0C">
        <w:rPr>
          <w:i/>
        </w:rPr>
        <w:t>создание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условий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для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их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позитивной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социализации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на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основе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базовых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ценностей</w:t>
      </w:r>
      <w:r w:rsidRPr="00CF1C0C">
        <w:rPr>
          <w:i/>
          <w:spacing w:val="1"/>
        </w:rPr>
        <w:t xml:space="preserve"> </w:t>
      </w:r>
      <w:r w:rsidRPr="00CF1C0C">
        <w:rPr>
          <w:i/>
        </w:rPr>
        <w:t>российского</w:t>
      </w:r>
      <w:r w:rsidRPr="00CF1C0C">
        <w:rPr>
          <w:i/>
          <w:spacing w:val="-1"/>
        </w:rPr>
        <w:t xml:space="preserve"> </w:t>
      </w:r>
      <w:r w:rsidRPr="00CF1C0C">
        <w:rPr>
          <w:i/>
        </w:rPr>
        <w:t>общества через:</w:t>
      </w:r>
    </w:p>
    <w:p w:rsidR="00CF1C0C" w:rsidRDefault="00CF1C0C" w:rsidP="00CF1C0C">
      <w:pPr>
        <w:pStyle w:val="a5"/>
        <w:numPr>
          <w:ilvl w:val="2"/>
          <w:numId w:val="3"/>
        </w:numPr>
        <w:tabs>
          <w:tab w:val="left" w:pos="1010"/>
        </w:tabs>
        <w:spacing w:before="1"/>
        <w:ind w:left="10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:rsidR="00CF1C0C" w:rsidRDefault="00CF1C0C" w:rsidP="00CF1C0C">
      <w:pPr>
        <w:pStyle w:val="a5"/>
        <w:numPr>
          <w:ilvl w:val="2"/>
          <w:numId w:val="3"/>
        </w:numPr>
        <w:tabs>
          <w:tab w:val="left" w:pos="1010"/>
        </w:tabs>
        <w:spacing w:before="39" w:line="273" w:lineRule="auto"/>
        <w:ind w:right="309" w:firstLine="22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выработанных обществом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CF1C0C" w:rsidRDefault="00CF1C0C" w:rsidP="00CF1C0C">
      <w:pPr>
        <w:pStyle w:val="a5"/>
        <w:numPr>
          <w:ilvl w:val="2"/>
          <w:numId w:val="3"/>
        </w:numPr>
        <w:tabs>
          <w:tab w:val="left" w:pos="1010"/>
        </w:tabs>
        <w:spacing w:before="3" w:line="276" w:lineRule="auto"/>
        <w:ind w:right="307" w:firstLine="228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первичного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опыта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поведения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базовыми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национальными   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 xml:space="preserve">ценностями,   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 xml:space="preserve">нормами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правилами,   </w:t>
      </w:r>
      <w:r>
        <w:rPr>
          <w:spacing w:val="4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724951" w:rsidRDefault="00724951" w:rsidP="00724951">
      <w:pPr>
        <w:pStyle w:val="a5"/>
        <w:tabs>
          <w:tab w:val="left" w:pos="1010"/>
        </w:tabs>
        <w:spacing w:before="3" w:line="276" w:lineRule="auto"/>
        <w:ind w:left="530" w:right="307" w:firstLine="0"/>
        <w:jc w:val="both"/>
        <w:rPr>
          <w:sz w:val="24"/>
        </w:rPr>
      </w:pPr>
    </w:p>
    <w:p w:rsidR="00CF1C0C" w:rsidRDefault="00CF1C0C" w:rsidP="00CF1C0C">
      <w:pPr>
        <w:pStyle w:val="a3"/>
        <w:spacing w:line="276" w:lineRule="auto"/>
        <w:ind w:right="303" w:firstLine="707"/>
      </w:pPr>
      <w:r>
        <w:t>В ДОУ учебно-воспитательный процесс осуществляется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традиционных российских духовно-нравственных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социокультурных ценностей.</w:t>
      </w:r>
    </w:p>
    <w:p w:rsidR="00C756FA" w:rsidRDefault="00C756FA" w:rsidP="00CF1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6FA" w:rsidRDefault="00C756FA" w:rsidP="00A1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6FA" w:rsidRPr="00A06E51" w:rsidRDefault="00C756FA" w:rsidP="00C756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6FA" w:rsidRPr="00A06E51" w:rsidSect="00A06E51">
      <w:pgSz w:w="16838" w:h="11906" w:orient="landscape"/>
      <w:pgMar w:top="720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E6D74"/>
    <w:multiLevelType w:val="multilevel"/>
    <w:tmpl w:val="C6C05BB2"/>
    <w:lvl w:ilvl="0">
      <w:start w:val="2"/>
      <w:numFmt w:val="decimal"/>
      <w:lvlText w:val="%1"/>
      <w:lvlJc w:val="left"/>
      <w:pPr>
        <w:ind w:left="90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47F84936"/>
    <w:multiLevelType w:val="multilevel"/>
    <w:tmpl w:val="CFF8E5D6"/>
    <w:lvl w:ilvl="0">
      <w:start w:val="1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7EA26360"/>
    <w:multiLevelType w:val="hybridMultilevel"/>
    <w:tmpl w:val="44B2B6B0"/>
    <w:lvl w:ilvl="0" w:tplc="0262A432">
      <w:numFmt w:val="bullet"/>
      <w:lvlText w:val=""/>
      <w:lvlJc w:val="left"/>
      <w:pPr>
        <w:ind w:left="302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800CAA">
      <w:numFmt w:val="bullet"/>
      <w:lvlText w:val="•"/>
      <w:lvlJc w:val="left"/>
      <w:pPr>
        <w:ind w:left="1266" w:hanging="480"/>
      </w:pPr>
      <w:rPr>
        <w:rFonts w:hint="default"/>
        <w:lang w:val="ru-RU" w:eastAsia="en-US" w:bidi="ar-SA"/>
      </w:rPr>
    </w:lvl>
    <w:lvl w:ilvl="2" w:tplc="27683C3E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 w:tplc="8B629004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 w:tplc="7368F742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3E56E4EE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2E5A8A00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 w:tplc="A10498B0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 w:tplc="329AAF9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F4"/>
    <w:rsid w:val="000100BB"/>
    <w:rsid w:val="00104F5E"/>
    <w:rsid w:val="001864DE"/>
    <w:rsid w:val="00724951"/>
    <w:rsid w:val="00863BF4"/>
    <w:rsid w:val="00A06E51"/>
    <w:rsid w:val="00A13C03"/>
    <w:rsid w:val="00A77E6D"/>
    <w:rsid w:val="00C756FA"/>
    <w:rsid w:val="00CF1C0C"/>
    <w:rsid w:val="00E643BB"/>
    <w:rsid w:val="00F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9041-02BA-4CD5-AEF6-6D9D0B82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7E6D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7E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31A0B"/>
    <w:pPr>
      <w:widowControl w:val="0"/>
      <w:autoSpaceDE w:val="0"/>
      <w:autoSpaceDN w:val="0"/>
      <w:spacing w:after="0" w:line="240" w:lineRule="auto"/>
      <w:ind w:left="302" w:firstLine="22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A1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3C0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C756FA"/>
    <w:pPr>
      <w:widowControl w:val="0"/>
      <w:autoSpaceDE w:val="0"/>
      <w:autoSpaceDN w:val="0"/>
      <w:spacing w:before="21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EC3C-F29D-4352-B147-936CB2CA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ДомПК</cp:lastModifiedBy>
  <cp:revision>5</cp:revision>
  <cp:lastPrinted>2022-03-16T06:49:00Z</cp:lastPrinted>
  <dcterms:created xsi:type="dcterms:W3CDTF">2022-03-14T15:07:00Z</dcterms:created>
  <dcterms:modified xsi:type="dcterms:W3CDTF">2022-03-16T06:51:00Z</dcterms:modified>
</cp:coreProperties>
</file>