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4"/>
          <w:szCs w:val="24"/>
          <w:lang w:eastAsia="ru-RU"/>
        </w:rPr>
        <w:drawing>
          <wp:inline distT="0" distB="0" distL="0" distR="0">
            <wp:extent cx="2237740" cy="2036445"/>
            <wp:effectExtent l="19050" t="0" r="0" b="0"/>
            <wp:docPr id="1" name="Рисунок 1" descr="D:\Documents\д.с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д.с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C0E" w:rsidRPr="00C37A56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  <w:lastRenderedPageBreak/>
        <w:t>Консультация для родителей</w:t>
      </w:r>
      <w:r w:rsidR="00C34C0E" w:rsidRPr="00C34C0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</w:p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C34C0E" w:rsidRDefault="00C34C0E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  <w:r w:rsidRPr="00C37A56"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  <w:t>«Семейное воспитание»</w:t>
      </w:r>
    </w:p>
    <w:p w:rsid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</w:p>
    <w:p w:rsidR="00C37A56" w:rsidRPr="00C37A56" w:rsidRDefault="00C37A56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36"/>
          <w:szCs w:val="36"/>
          <w:lang w:eastAsia="ru-RU"/>
        </w:rPr>
      </w:pPr>
    </w:p>
    <w:p w:rsidR="00C34C0E" w:rsidRPr="00C37A56" w:rsidRDefault="00C34C0E" w:rsidP="00C34C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sz w:val="36"/>
          <w:szCs w:val="36"/>
          <w:lang w:eastAsia="ru-RU"/>
        </w:rPr>
      </w:pPr>
      <w:r w:rsidRPr="00C37A56">
        <w:rPr>
          <w:rFonts w:ascii="Times New Roman" w:eastAsia="Times New Roman" w:hAnsi="Times New Roman" w:cs="Times New Roman"/>
          <w:color w:val="1F497D" w:themeColor="text2"/>
          <w:sz w:val="36"/>
          <w:szCs w:val="36"/>
          <w:lang w:eastAsia="ru-RU"/>
        </w:rPr>
        <w:t>Семейное воспитание детей дошкольного возраста.</w:t>
      </w:r>
    </w:p>
    <w:p w:rsidR="00C37A56" w:rsidRDefault="00C37A56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C37A56" w:rsidSect="00C37A56">
          <w:pgSz w:w="11906" w:h="16838"/>
          <w:pgMar w:top="426" w:right="850" w:bottom="709" w:left="851" w:header="708" w:footer="708" w:gutter="0"/>
          <w:cols w:num="2" w:space="708"/>
          <w:docGrid w:linePitch="360"/>
        </w:sectPr>
      </w:pP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Семья-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ответственность. На протяжении всей истории человечества семья была хозяйственно-экономической ячейкой общества и служила целям подготовки детей к определенным ролям в обществе.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Непосредственное влияние на процесс воспитания детей имеют следующие характерные признаки семьи: структура, условия жизнедеятельности и среды, культурный потенциал, сфера деятельности, внутрисемейные отношения, гражданская позиция. Большое значение имеет так же уровень педагогической культуры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Недостатки семейного воспитания являются следствием неправильных взаимоотношений между родителями и детьми: излишняя суровость или чрезмерная любовь к ребенку, отсутствие или недостаточность надзора за ним, низкая общая культура родителей, дурной пример с их стороны в быту и т. п.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 правильного воспитания детей в семье.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Воспитательное воздействие семьи на детей оказывается наиболее эффективным при наличии определенных условий.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Авторитет и личный пример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авторитетом следует понимать глубокое уважение детьми родителей, добровольное и сознательное выполнение их требований, стремление подражать им во всем и прислушиваться к их советам. На авторитете основана вся сила педагогического влияния родителей на детей. Но он не дае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от природы, не создается ис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твенно, не завоевывается страхом, угрозами, а вырастает из любви и привязанности к родителям. С развитием сознания авторитет закрепляется постепенно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снижается и отражается в поведении детей. Воспитательная сила личного примера родителей обусловлена психологическими особенностями детей дошкольного возраста: подражательностью и конкретностью мышления. Дети безотчетно склонны подражать и хорошему и плохому, больше следовать примерам, чем нравоучениям. Поэтому так важен требовательный контроль родителей за своим поведением, которое должно служить детям образцом подражания.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Положительное влияние примера и авторитета родителей усиливается, если нет расхождений в словах и поступках родителей, если требования,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предьявляемые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детям едины, постоянны и последовательны. Только дружные и согласованные действия дают необходимый педагогический эффект. Важным в создании авторитета является так же уважительное отношение родителей к окружающим людям, проявление к ним внимания, потребность оказывать помощь.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Авторитет родителей во многом зависит и от их отношения к детям, от интереса к их жизни, к их маленьким делам, радостям и печалям.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уважают тех родителей, которые всегда готовы выслушать и понять, прийти на помощь, которые всегда готовы прийти на помощь, которые разумно сочетают требовательность и поощрение, справедливо оценивают их поступки, умеют своевременно учесть желания и интересы, наладить общение, способствуют укреплению дружеских отношений.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Детям нужна разумная и требовательная родительская любовь.</w:t>
      </w:r>
    </w:p>
    <w:p w:rsidR="00C34C0E" w:rsidRPr="00C34C0E" w:rsidRDefault="00C34C0E" w:rsidP="00C34C0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такт родителей.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Авторитет родителей поддерживается их педагогическим тактом.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Педагогический такт- это хорошо развитое чувство меры в обращение с детьми. Он выражается в умении найти наиболее близкий путь к чувствам и сознанию детей. Выбрать эффективные воспитательные меры воздействия на их личность, учитывая возрастные и индивидуальные особенности, конкретные условия и </w:t>
      </w:r>
      <w:proofErr w:type="spell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обьстаятельства</w:t>
      </w:r>
      <w:proofErr w:type="spell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Он предполагает 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соблюдение равновесия в любви и строгости, знание действительных мотивов поступков детей. Верное соотношение требовательности с уважением к достоинству личности ребенка.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Такт родителей тесно связан с тактом детей- с ответственным чувством меры в поведение, основанном на чутком и внимательном отношении к людям.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Вначале он проявляется как подражание, вызванное примером старших, а позже становится привычкой вести себя тактично.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 быта в семье.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понятие культурного быта включается правильные взаимоотношения между членами семьи, уважение друг друга, а так же разумная организация всей жизни семьи. При этом дети учатся самостоятельно рассуждать и оценивать факты и явления, а родители передают им жизненный опыт, помогают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утвердится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правильном суждении и ненавязчиво направляют их мысли. Беседы с ребенком в свободной и сердечной атмосфере создают близость между родителями и детьми и становятся одним из средств родительского влияния.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Неполадки в воспитании часто возникают там, где общая жизнь семьи недостаточно организована. Отрицательно сказывается на характере и нравственных качествах детей и пер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ежитки старого быта, сохранившие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некоторых семьях; неправильное отношение к женщине, алкоголизм, предрассудки и суеверия.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воспитание детей в семье влияют и внешние условия: культура домашней обстановки, соблюдение 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гигиенических, общекультурных 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эстетических требований.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возрастных и индивидуальных особенностей детей.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Знание особенностей детей позволяет родителям научит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</w:t>
      </w:r>
      <w:proofErr w:type="gramStart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</w:t>
      </w:r>
      <w:proofErr w:type="gramEnd"/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обращаться с ними. Повышает ответственность за их воспитание и обеспечивает единство и последовательность в требованиях к детям со стороны всех членов семьи.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Специальные педагогические знания помогают развивать детскую пытливость, наблюдательность, простейшие формы логического мышления, руководить игрой и трудом, разбираться в причинах детских поступков.</w:t>
      </w:r>
    </w:p>
    <w:p w:rsidR="00C34C0E" w:rsidRPr="00B57B0D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Осведомленность родителей о физиологических и психологических особенностях детей раннего возраста помогает им не только заботит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</w:t>
      </w:r>
      <w:r w:rsid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здоровье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ребенка, но и целенаправленно развивать движения, культурно-гигиенические навыки, речь, деятельность общения.</w:t>
      </w:r>
    </w:p>
    <w:p w:rsidR="00B57B0D" w:rsidRPr="00B57B0D" w:rsidRDefault="00B57B0D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Типы семей.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выделить несколько типов семей.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тип. </w:t>
      </w:r>
      <w:r w:rsidRP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Благополучные семьи.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этого типа семьи характерны идейная убежденность, высокие духовные ценности и потребности, гражданственность. Отношения между родителями в этих семьях строятся на любви и уважении друг к другу, заметен творческий подход к семейному воспитанию.</w:t>
      </w:r>
    </w:p>
    <w:p w:rsidR="00C34C0E" w:rsidRPr="00C34C0E" w:rsidRDefault="00C34C0E" w:rsidP="00C34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тип. </w:t>
      </w:r>
      <w:r w:rsidRP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Формально-благополучные семьи.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для них характерна идейная убежденность, ответственное отношение к производственным обязанностям, но отсутствует уважение между членами семьи, духовная близость.</w:t>
      </w:r>
    </w:p>
    <w:p w:rsidR="00C34C0E" w:rsidRPr="00C34C0E" w:rsidRDefault="00C34C0E" w:rsidP="00B57B0D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тип. </w:t>
      </w:r>
      <w:r w:rsidRP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Неблагополучные семьи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Отсутствуют духовные интересы, безразличное отношение к производственным и семейным обязанностям, отсутствие в семье трудовых традиций, беспорядок в ведение домашнего хозяйства.</w:t>
      </w:r>
    </w:p>
    <w:p w:rsidR="00C34C0E" w:rsidRPr="00C34C0E" w:rsidRDefault="00C34C0E" w:rsidP="00B57B0D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тип. </w:t>
      </w:r>
      <w:r w:rsidRPr="00B57B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Неполная семья</w:t>
      </w:r>
      <w:r w:rsidRPr="00C34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Это семьи, в которых нет одного из родителей. Такая семья может быть благополучной, если для нее характерна идейная направленность, знание целей и задач воспитания, и не благополучной, если эти условия нарушаются.</w:t>
      </w:r>
    </w:p>
    <w:p w:rsidR="001E47B6" w:rsidRPr="00C34C0E" w:rsidRDefault="001E47B6" w:rsidP="00C34C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47B6" w:rsidRPr="00C34C0E" w:rsidSect="00C37A56">
      <w:type w:val="continuous"/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C0E"/>
    <w:rsid w:val="000B7CAD"/>
    <w:rsid w:val="001E47B6"/>
    <w:rsid w:val="009428A2"/>
    <w:rsid w:val="00B57B0D"/>
    <w:rsid w:val="00C34C0E"/>
    <w:rsid w:val="00C37A56"/>
    <w:rsid w:val="00C90D42"/>
    <w:rsid w:val="00F4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B6"/>
  </w:style>
  <w:style w:type="paragraph" w:styleId="1">
    <w:name w:val="heading 1"/>
    <w:basedOn w:val="a"/>
    <w:link w:val="10"/>
    <w:uiPriority w:val="9"/>
    <w:qFormat/>
    <w:rsid w:val="00C34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2015-02-20T19:36:00Z</cp:lastPrinted>
  <dcterms:created xsi:type="dcterms:W3CDTF">2017-01-29T07:48:00Z</dcterms:created>
  <dcterms:modified xsi:type="dcterms:W3CDTF">2019-04-01T15:45:00Z</dcterms:modified>
</cp:coreProperties>
</file>