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A0454" w14:textId="2DD296AC" w:rsidR="005862F3" w:rsidRPr="005862F3" w:rsidRDefault="00526B32" w:rsidP="009454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Аналитическая с</w:t>
      </w:r>
      <w:r w:rsidR="005862F3" w:rsidRPr="005862F3">
        <w:rPr>
          <w:rFonts w:ascii="Times New Roman" w:hAnsi="Times New Roman" w:cs="Times New Roman"/>
          <w:b/>
          <w:bCs/>
          <w:sz w:val="24"/>
          <w:szCs w:val="24"/>
        </w:rPr>
        <w:t>правка по итогам мониторинга</w:t>
      </w:r>
    </w:p>
    <w:p w14:paraId="4044CD80" w14:textId="684B2CFD" w:rsidR="005862F3" w:rsidRPr="0057396A" w:rsidRDefault="0057396A" w:rsidP="005739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психического развития детей с ОВЗ</w:t>
      </w:r>
    </w:p>
    <w:p w14:paraId="2A8C902D" w14:textId="4ED6C489" w:rsidR="005862F3" w:rsidRDefault="005862F3" w:rsidP="009454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62F3">
        <w:rPr>
          <w:rFonts w:ascii="Times New Roman" w:hAnsi="Times New Roman" w:cs="Times New Roman"/>
          <w:b/>
          <w:bCs/>
          <w:sz w:val="24"/>
          <w:szCs w:val="24"/>
        </w:rPr>
        <w:t>за 202</w:t>
      </w:r>
      <w:r w:rsidR="0052745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862F3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 w:rsidR="0052745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739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62F3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14:paraId="778688D4" w14:textId="77777777" w:rsidR="00B751E0" w:rsidRPr="005862F3" w:rsidRDefault="00B751E0" w:rsidP="009454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023B88" w14:textId="53B2E967" w:rsidR="005862F3" w:rsidRPr="004A1253" w:rsidRDefault="005862F3" w:rsidP="004A12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B2C286" w14:textId="0273B7DD" w:rsidR="005862F3" w:rsidRPr="004A1253" w:rsidRDefault="005862F3" w:rsidP="004A1253">
      <w:pPr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Количество </w:t>
      </w:r>
      <w:proofErr w:type="gramStart"/>
      <w:r w:rsidRPr="004A1253">
        <w:rPr>
          <w:rFonts w:ascii="Times New Roman" w:hAnsi="Times New Roman" w:cs="Times New Roman"/>
          <w:b/>
          <w:bCs/>
          <w:sz w:val="24"/>
          <w:szCs w:val="24"/>
          <w:u w:val="single"/>
        </w:rPr>
        <w:t>детей</w:t>
      </w:r>
      <w:proofErr w:type="gramEnd"/>
      <w:r w:rsidRPr="004A1253">
        <w:rPr>
          <w:rFonts w:ascii="Times New Roman" w:hAnsi="Times New Roman" w:cs="Times New Roman"/>
          <w:b/>
          <w:bCs/>
          <w:sz w:val="24"/>
          <w:szCs w:val="24"/>
          <w:u w:val="single"/>
        </w:rPr>
        <w:t> участвовавших в мониторинге:</w:t>
      </w:r>
      <w:r w:rsidRPr="004A1253">
        <w:rPr>
          <w:rFonts w:ascii="Times New Roman" w:hAnsi="Times New Roman" w:cs="Times New Roman"/>
          <w:sz w:val="24"/>
          <w:szCs w:val="24"/>
        </w:rPr>
        <w:t> </w:t>
      </w:r>
      <w:r w:rsidR="00175D31">
        <w:rPr>
          <w:rFonts w:ascii="Times New Roman" w:hAnsi="Times New Roman" w:cs="Times New Roman"/>
          <w:sz w:val="24"/>
          <w:szCs w:val="24"/>
        </w:rPr>
        <w:t>3 человека</w:t>
      </w:r>
      <w:r w:rsidR="0057396A" w:rsidRPr="004A1253">
        <w:rPr>
          <w:rFonts w:ascii="Times New Roman" w:hAnsi="Times New Roman" w:cs="Times New Roman"/>
          <w:sz w:val="24"/>
          <w:szCs w:val="24"/>
        </w:rPr>
        <w:t>.</w:t>
      </w:r>
    </w:p>
    <w:p w14:paraId="606321A5" w14:textId="4519BA9D" w:rsidR="0057396A" w:rsidRPr="004A1253" w:rsidRDefault="00175D31" w:rsidP="004A1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Возраст:</w:t>
      </w:r>
      <w:r w:rsidR="0057396A" w:rsidRPr="004A1253">
        <w:rPr>
          <w:rFonts w:ascii="Times New Roman" w:hAnsi="Times New Roman" w:cs="Times New Roman"/>
          <w:sz w:val="24"/>
          <w:szCs w:val="24"/>
        </w:rPr>
        <w:t xml:space="preserve"> 6 – 7 лет.</w:t>
      </w:r>
    </w:p>
    <w:p w14:paraId="5DEE9FC8" w14:textId="2B414539" w:rsidR="005862F3" w:rsidRPr="004A1253" w:rsidRDefault="005862F3" w:rsidP="004A1253">
      <w:pPr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b/>
          <w:bCs/>
          <w:sz w:val="24"/>
          <w:szCs w:val="24"/>
          <w:u w:val="single"/>
        </w:rPr>
        <w:t>Отчетный период:</w:t>
      </w:r>
      <w:r w:rsidRPr="004A1253">
        <w:rPr>
          <w:rFonts w:ascii="Times New Roman" w:hAnsi="Times New Roman" w:cs="Times New Roman"/>
          <w:sz w:val="24"/>
          <w:szCs w:val="24"/>
        </w:rPr>
        <w:t> </w:t>
      </w:r>
      <w:r w:rsidR="00175D31">
        <w:rPr>
          <w:rFonts w:ascii="Times New Roman" w:hAnsi="Times New Roman" w:cs="Times New Roman"/>
          <w:sz w:val="24"/>
          <w:szCs w:val="24"/>
        </w:rPr>
        <w:t>сентябрь</w:t>
      </w:r>
      <w:r w:rsidRPr="004A1253">
        <w:rPr>
          <w:rFonts w:ascii="Times New Roman" w:hAnsi="Times New Roman" w:cs="Times New Roman"/>
          <w:sz w:val="24"/>
          <w:szCs w:val="24"/>
        </w:rPr>
        <w:t xml:space="preserve"> 202</w:t>
      </w:r>
      <w:r w:rsidR="00175D31">
        <w:rPr>
          <w:rFonts w:ascii="Times New Roman" w:hAnsi="Times New Roman" w:cs="Times New Roman"/>
          <w:sz w:val="24"/>
          <w:szCs w:val="24"/>
        </w:rPr>
        <w:t>5</w:t>
      </w:r>
      <w:r w:rsidR="00550057" w:rsidRPr="004A1253">
        <w:rPr>
          <w:rFonts w:ascii="Times New Roman" w:hAnsi="Times New Roman" w:cs="Times New Roman"/>
          <w:sz w:val="24"/>
          <w:szCs w:val="24"/>
        </w:rPr>
        <w:t xml:space="preserve"> </w:t>
      </w:r>
      <w:r w:rsidRPr="004A1253">
        <w:rPr>
          <w:rFonts w:ascii="Times New Roman" w:hAnsi="Times New Roman" w:cs="Times New Roman"/>
          <w:sz w:val="24"/>
          <w:szCs w:val="24"/>
        </w:rPr>
        <w:t>г. – май 20</w:t>
      </w:r>
      <w:r w:rsidR="00175D31">
        <w:rPr>
          <w:rFonts w:ascii="Times New Roman" w:hAnsi="Times New Roman" w:cs="Times New Roman"/>
          <w:sz w:val="24"/>
          <w:szCs w:val="24"/>
        </w:rPr>
        <w:t>26</w:t>
      </w:r>
      <w:r w:rsidRPr="004A1253">
        <w:rPr>
          <w:rFonts w:ascii="Times New Roman" w:hAnsi="Times New Roman" w:cs="Times New Roman"/>
          <w:sz w:val="24"/>
          <w:szCs w:val="24"/>
        </w:rPr>
        <w:t>г.</w:t>
      </w:r>
    </w:p>
    <w:p w14:paraId="608AA41C" w14:textId="77777777" w:rsidR="0057396A" w:rsidRPr="004A1253" w:rsidRDefault="005862F3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мониторинга:</w:t>
      </w:r>
      <w:r w:rsidRPr="004A1253">
        <w:rPr>
          <w:rFonts w:ascii="Times New Roman" w:hAnsi="Times New Roman" w:cs="Times New Roman"/>
          <w:sz w:val="24"/>
          <w:szCs w:val="24"/>
        </w:rPr>
        <w:t> </w:t>
      </w:r>
    </w:p>
    <w:p w14:paraId="7DBE7032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02718F" w14:textId="41C6ABED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Основная цель мониторинга – системное отслеживание динамики психического развития детей с ограниченными возможностями здоровья (ОВЗ) для:  </w:t>
      </w:r>
    </w:p>
    <w:p w14:paraId="50CB3A56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9E8B6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1. Оценки соответствия развития возрастным нормам  </w:t>
      </w:r>
    </w:p>
    <w:p w14:paraId="08B13E13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Выявление уровня </w:t>
      </w:r>
      <w:proofErr w:type="spellStart"/>
      <w:r w:rsidRPr="004A125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A1253">
        <w:rPr>
          <w:rFonts w:ascii="Times New Roman" w:hAnsi="Times New Roman" w:cs="Times New Roman"/>
          <w:sz w:val="24"/>
          <w:szCs w:val="24"/>
        </w:rPr>
        <w:t xml:space="preserve"> высших психических функций (память, внимание, мышление, речь, восприятие, моторика).  </w:t>
      </w:r>
    </w:p>
    <w:p w14:paraId="12A71BF9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Определение зоны актуального и ближайшего развития каждого ребенка.  </w:t>
      </w:r>
    </w:p>
    <w:p w14:paraId="2FE8D45C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78A0B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2. Своевременного выявления особенностей и трудностей  </w:t>
      </w:r>
    </w:p>
    <w:p w14:paraId="11E77974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Диагностика индивидуальных особенностей развития познавательной, эмоционально-волевой и коммуникативной сфер.  </w:t>
      </w:r>
    </w:p>
    <w:p w14:paraId="782B061E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Раннее обнаружение возможных задержек или дисгармоничного развития.  </w:t>
      </w:r>
    </w:p>
    <w:p w14:paraId="31ACD443" w14:textId="394F3396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57E555" w14:textId="54C8490D" w:rsidR="0057396A" w:rsidRPr="004A1253" w:rsidRDefault="0012626B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396A" w:rsidRPr="004A125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05C34D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21726" w14:textId="5213F5B3" w:rsidR="0057396A" w:rsidRPr="004A1253" w:rsidRDefault="0012626B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396A" w:rsidRPr="004A1253">
        <w:rPr>
          <w:rFonts w:ascii="Times New Roman" w:hAnsi="Times New Roman" w:cs="Times New Roman"/>
          <w:sz w:val="24"/>
          <w:szCs w:val="24"/>
        </w:rPr>
        <w:t xml:space="preserve">. Оценки эффективности педагогических и коррекционных мероприятий  </w:t>
      </w:r>
    </w:p>
    <w:p w14:paraId="13DECCCC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Анализ динамики развития ребенка за определенный период (например, учебный год).  </w:t>
      </w:r>
    </w:p>
    <w:p w14:paraId="6563663B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Определение результативности используемых программ и методик.  </w:t>
      </w:r>
    </w:p>
    <w:p w14:paraId="3155CCA6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8CAFB" w14:textId="604D8D25" w:rsidR="0057396A" w:rsidRPr="004A1253" w:rsidRDefault="004018D0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396A" w:rsidRPr="004A1253">
        <w:rPr>
          <w:rFonts w:ascii="Times New Roman" w:hAnsi="Times New Roman" w:cs="Times New Roman"/>
          <w:sz w:val="24"/>
          <w:szCs w:val="24"/>
        </w:rPr>
        <w:t xml:space="preserve">. Обеспечения преемственности между специалистами и родителями  </w:t>
      </w:r>
    </w:p>
    <w:p w14:paraId="57AFCE62" w14:textId="5EEF83E6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Предоставление объективных данных для взаимодействия педагогов, психологов, др. специалистов и родителей.  </w:t>
      </w:r>
    </w:p>
    <w:p w14:paraId="2674B26B" w14:textId="25A3E9D2" w:rsidR="005862F3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Формирование единой стратегии поддержки ребенка.  </w:t>
      </w:r>
    </w:p>
    <w:p w14:paraId="1C4DD9E9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D88E3" w14:textId="77777777" w:rsidR="005862F3" w:rsidRPr="004A1253" w:rsidRDefault="005862F3" w:rsidP="004A1253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1253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</w:p>
    <w:p w14:paraId="73E9DE40" w14:textId="2B99D89C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1. Диагностическая  </w:t>
      </w:r>
    </w:p>
    <w:p w14:paraId="6E002087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Выявление актуального уровня развития высших психических функций (ВПФ):  </w:t>
      </w:r>
    </w:p>
    <w:p w14:paraId="15ECCECF" w14:textId="309B7BB1" w:rsidR="0057396A" w:rsidRPr="004A1253" w:rsidRDefault="0057396A" w:rsidP="004A1253">
      <w:pPr>
        <w:pStyle w:val="a7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внимание  </w:t>
      </w:r>
    </w:p>
    <w:p w14:paraId="38C6A71A" w14:textId="368E0980" w:rsidR="0057396A" w:rsidRPr="004A1253" w:rsidRDefault="0057396A" w:rsidP="004A1253">
      <w:pPr>
        <w:pStyle w:val="a7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память  </w:t>
      </w:r>
    </w:p>
    <w:p w14:paraId="38056A5C" w14:textId="3EAA041B" w:rsidR="0057396A" w:rsidRPr="004A1253" w:rsidRDefault="0057396A" w:rsidP="004A1253">
      <w:pPr>
        <w:pStyle w:val="a7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мышление  </w:t>
      </w:r>
    </w:p>
    <w:p w14:paraId="42CE2410" w14:textId="50BB98C6" w:rsidR="0057396A" w:rsidRPr="004A1253" w:rsidRDefault="0057396A" w:rsidP="004A1253">
      <w:pPr>
        <w:pStyle w:val="a7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речь  </w:t>
      </w:r>
    </w:p>
    <w:p w14:paraId="794A4F14" w14:textId="1F38829F" w:rsidR="0057396A" w:rsidRPr="004A1253" w:rsidRDefault="0057396A" w:rsidP="004A1253">
      <w:pPr>
        <w:pStyle w:val="a7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восприятие  </w:t>
      </w:r>
    </w:p>
    <w:p w14:paraId="32C8A73B" w14:textId="248C992F" w:rsidR="0057396A" w:rsidRPr="004A1253" w:rsidRDefault="0057396A" w:rsidP="004A1253">
      <w:pPr>
        <w:pStyle w:val="a7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моторика  </w:t>
      </w:r>
    </w:p>
    <w:p w14:paraId="56C44ABD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Оценка </w:t>
      </w:r>
      <w:proofErr w:type="spellStart"/>
      <w:r w:rsidRPr="004A125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A1253">
        <w:rPr>
          <w:rFonts w:ascii="Times New Roman" w:hAnsi="Times New Roman" w:cs="Times New Roman"/>
          <w:sz w:val="24"/>
          <w:szCs w:val="24"/>
        </w:rPr>
        <w:t xml:space="preserve"> эмоционально-волевой и коммуникативной сфер  </w:t>
      </w:r>
    </w:p>
    <w:p w14:paraId="4374195D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DE36B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2. Аналитическая  </w:t>
      </w:r>
    </w:p>
    <w:p w14:paraId="420A6985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Определение индивидуальных особенностей развития каждого ребенка  </w:t>
      </w:r>
    </w:p>
    <w:p w14:paraId="247EF181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Выявление зон актуального и ближайшего развития  </w:t>
      </w:r>
    </w:p>
    <w:p w14:paraId="3503A1B4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lastRenderedPageBreak/>
        <w:t xml:space="preserve">   - Анализ факторов, влияющих на динамику развития  </w:t>
      </w:r>
    </w:p>
    <w:p w14:paraId="675F46F0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314924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3. Прогностическая  </w:t>
      </w:r>
    </w:p>
    <w:p w14:paraId="76CFCFC1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Составление прогноза дальнейшего развития  </w:t>
      </w:r>
    </w:p>
    <w:p w14:paraId="1D620B9D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Выявление потенциальных трудностей в обучении и социализации  </w:t>
      </w:r>
    </w:p>
    <w:p w14:paraId="24554AC0" w14:textId="49D52C54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Определе</w:t>
      </w:r>
      <w:r w:rsidR="00E45861">
        <w:rPr>
          <w:rFonts w:ascii="Times New Roman" w:hAnsi="Times New Roman" w:cs="Times New Roman"/>
          <w:sz w:val="24"/>
          <w:szCs w:val="24"/>
        </w:rPr>
        <w:t xml:space="preserve">ние образовательных перспектив </w:t>
      </w:r>
    </w:p>
    <w:p w14:paraId="7721608B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1A88F" w14:textId="01635908" w:rsidR="0057396A" w:rsidRPr="004A1253" w:rsidRDefault="00E45861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396A" w:rsidRPr="004A1253">
        <w:rPr>
          <w:rFonts w:ascii="Times New Roman" w:hAnsi="Times New Roman" w:cs="Times New Roman"/>
          <w:sz w:val="24"/>
          <w:szCs w:val="24"/>
        </w:rPr>
        <w:t xml:space="preserve">. Оценочная  </w:t>
      </w:r>
    </w:p>
    <w:p w14:paraId="472C5DBA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Анализ эффективности коррекционно-развивающей работы  </w:t>
      </w:r>
    </w:p>
    <w:p w14:paraId="0C147201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Оценка динамики развития ребенка за определенный период  </w:t>
      </w:r>
    </w:p>
    <w:p w14:paraId="07664424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Мониторинг результативности используемых педагогических технологий  </w:t>
      </w:r>
    </w:p>
    <w:p w14:paraId="7950E042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8333F" w14:textId="0EF4A0A5" w:rsidR="0057396A" w:rsidRPr="004A1253" w:rsidRDefault="00E45861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7396A" w:rsidRPr="004A1253">
        <w:rPr>
          <w:rFonts w:ascii="Times New Roman" w:hAnsi="Times New Roman" w:cs="Times New Roman"/>
          <w:sz w:val="24"/>
          <w:szCs w:val="24"/>
        </w:rPr>
        <w:t xml:space="preserve">. Координационная  </w:t>
      </w:r>
    </w:p>
    <w:p w14:paraId="6B92C7AF" w14:textId="6777FF1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Обеспечение взаимодействия между специалистами (педагогами, психологами, </w:t>
      </w:r>
      <w:r w:rsidR="00991975" w:rsidRPr="004A1253">
        <w:rPr>
          <w:rFonts w:ascii="Times New Roman" w:hAnsi="Times New Roman" w:cs="Times New Roman"/>
          <w:sz w:val="24"/>
          <w:szCs w:val="24"/>
        </w:rPr>
        <w:t>логопедом</w:t>
      </w:r>
      <w:r w:rsidRPr="004A1253">
        <w:rPr>
          <w:rFonts w:ascii="Times New Roman" w:hAnsi="Times New Roman" w:cs="Times New Roman"/>
          <w:sz w:val="24"/>
          <w:szCs w:val="24"/>
        </w:rPr>
        <w:t xml:space="preserve">)  </w:t>
      </w:r>
    </w:p>
    <w:p w14:paraId="79036F92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Организация преемственности в работе дошкольного учреждения и школы  </w:t>
      </w:r>
    </w:p>
    <w:p w14:paraId="13DC1C91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Вовлечение родителей в коррекционно-развивающий процесс  </w:t>
      </w:r>
    </w:p>
    <w:p w14:paraId="7E40A922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581FA" w14:textId="1DB30CAA" w:rsidR="0057396A" w:rsidRPr="004A1253" w:rsidRDefault="00E45861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7396A" w:rsidRPr="004A1253">
        <w:rPr>
          <w:rFonts w:ascii="Times New Roman" w:hAnsi="Times New Roman" w:cs="Times New Roman"/>
          <w:sz w:val="24"/>
          <w:szCs w:val="24"/>
        </w:rPr>
        <w:t xml:space="preserve">. Профилактическая  </w:t>
      </w:r>
    </w:p>
    <w:p w14:paraId="15781AC8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Раннее выявление рисков </w:t>
      </w:r>
      <w:proofErr w:type="spellStart"/>
      <w:r w:rsidRPr="004A1253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4A125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A81EA8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Предупреждение вторичных нарушений развития  </w:t>
      </w:r>
    </w:p>
    <w:p w14:paraId="3BACEF1E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Своевременная корректировка образовательного маршрута  </w:t>
      </w:r>
    </w:p>
    <w:p w14:paraId="745E34CD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C93AF" w14:textId="620242C7" w:rsidR="0057396A" w:rsidRPr="004A1253" w:rsidRDefault="00E45861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7396A" w:rsidRPr="004A1253">
        <w:rPr>
          <w:rFonts w:ascii="Times New Roman" w:hAnsi="Times New Roman" w:cs="Times New Roman"/>
          <w:sz w:val="24"/>
          <w:szCs w:val="24"/>
        </w:rPr>
        <w:t xml:space="preserve">. Информационная  </w:t>
      </w:r>
    </w:p>
    <w:p w14:paraId="2C5A7A1D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Создание базы данных о развитии детей  </w:t>
      </w:r>
    </w:p>
    <w:p w14:paraId="260B86B3" w14:textId="7F810E51" w:rsidR="0057396A" w:rsidRPr="004A1253" w:rsidRDefault="00FA5A1B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</w:t>
      </w:r>
      <w:r w:rsidR="0057396A" w:rsidRPr="004A1253">
        <w:rPr>
          <w:rFonts w:ascii="Times New Roman" w:hAnsi="Times New Roman" w:cs="Times New Roman"/>
          <w:sz w:val="24"/>
          <w:szCs w:val="24"/>
        </w:rPr>
        <w:t xml:space="preserve">Обеспечение прозрачности и доступности информации для всех участников образовательного процесса  </w:t>
      </w:r>
    </w:p>
    <w:p w14:paraId="233B448A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 xml:space="preserve">   - Подготовка аналитических материалов для ПМПК  </w:t>
      </w:r>
    </w:p>
    <w:p w14:paraId="33C12EDC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81583" w14:textId="275999BA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253">
        <w:rPr>
          <w:rFonts w:ascii="Times New Roman" w:hAnsi="Times New Roman" w:cs="Times New Roman"/>
          <w:sz w:val="24"/>
          <w:szCs w:val="24"/>
        </w:rPr>
        <w:t>Комплексное решение этих задач позволяет создать о</w:t>
      </w:r>
      <w:r w:rsidR="00794169">
        <w:rPr>
          <w:rFonts w:ascii="Times New Roman" w:hAnsi="Times New Roman" w:cs="Times New Roman"/>
          <w:sz w:val="24"/>
          <w:szCs w:val="24"/>
        </w:rPr>
        <w:t>птимальные условия для развития</w:t>
      </w:r>
    </w:p>
    <w:p w14:paraId="6BE43A68" w14:textId="77777777" w:rsidR="0057396A" w:rsidRPr="004A1253" w:rsidRDefault="0057396A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D0C3C" w14:textId="449FBAE1" w:rsidR="00991975" w:rsidRPr="004A1253" w:rsidRDefault="005862F3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1253">
        <w:rPr>
          <w:rFonts w:ascii="Times New Roman" w:hAnsi="Times New Roman" w:cs="Times New Roman"/>
          <w:b/>
          <w:bCs/>
          <w:sz w:val="24"/>
          <w:szCs w:val="24"/>
          <w:u w:val="single"/>
        </w:rPr>
        <w:t>Методы:</w:t>
      </w:r>
    </w:p>
    <w:p w14:paraId="6A989251" w14:textId="25CF72B4" w:rsidR="00991975" w:rsidRPr="004A1253" w:rsidRDefault="00991975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253">
        <w:rPr>
          <w:rFonts w:ascii="Times New Roman" w:hAnsi="Times New Roman" w:cs="Times New Roman"/>
          <w:bCs/>
          <w:sz w:val="24"/>
          <w:szCs w:val="24"/>
        </w:rPr>
        <w:t>1. Наблюдение;</w:t>
      </w:r>
    </w:p>
    <w:p w14:paraId="7607B630" w14:textId="15CFC1E8" w:rsidR="00991975" w:rsidRPr="004A1253" w:rsidRDefault="00C16C78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bookmarkStart w:id="0" w:name="_GoBack"/>
      <w:bookmarkEnd w:id="0"/>
      <w:r w:rsidR="008848F7">
        <w:rPr>
          <w:rFonts w:ascii="Times New Roman" w:hAnsi="Times New Roman" w:cs="Times New Roman"/>
          <w:bCs/>
          <w:sz w:val="24"/>
          <w:szCs w:val="24"/>
        </w:rPr>
        <w:t>. Тестирование;</w:t>
      </w:r>
    </w:p>
    <w:p w14:paraId="77DBBB9B" w14:textId="77777777" w:rsidR="004A1253" w:rsidRPr="004A1253" w:rsidRDefault="004A1253" w:rsidP="004A12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1700A" w14:textId="792467ED" w:rsidR="006E42B6" w:rsidRPr="004A1253" w:rsidRDefault="006E42B6" w:rsidP="004A125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1253">
        <w:rPr>
          <w:rFonts w:ascii="Times New Roman" w:hAnsi="Times New Roman" w:cs="Times New Roman"/>
          <w:b/>
          <w:sz w:val="24"/>
          <w:szCs w:val="24"/>
          <w:u w:val="single"/>
        </w:rPr>
        <w:t>Динамику и результативность работы за этот учебный год можно представить следующим образом:</w:t>
      </w:r>
      <w:r w:rsidR="004A1253" w:rsidRPr="004A12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A1253">
        <w:rPr>
          <w:rFonts w:ascii="Times New Roman" w:hAnsi="Times New Roman" w:cs="Times New Roman"/>
          <w:sz w:val="24"/>
          <w:szCs w:val="24"/>
        </w:rPr>
        <w:t>Оценка уровня развития: низкий (Н</w:t>
      </w:r>
      <w:r w:rsidR="003971B2">
        <w:rPr>
          <w:rFonts w:ascii="Times New Roman" w:hAnsi="Times New Roman" w:cs="Times New Roman"/>
          <w:sz w:val="24"/>
          <w:szCs w:val="24"/>
        </w:rPr>
        <w:t>У</w:t>
      </w:r>
      <w:r w:rsidRPr="004A1253">
        <w:rPr>
          <w:rFonts w:ascii="Times New Roman" w:hAnsi="Times New Roman" w:cs="Times New Roman"/>
          <w:sz w:val="24"/>
          <w:szCs w:val="24"/>
        </w:rPr>
        <w:t>), средний (С</w:t>
      </w:r>
      <w:r w:rsidR="003971B2">
        <w:rPr>
          <w:rFonts w:ascii="Times New Roman" w:hAnsi="Times New Roman" w:cs="Times New Roman"/>
          <w:sz w:val="24"/>
          <w:szCs w:val="24"/>
        </w:rPr>
        <w:t>У</w:t>
      </w:r>
      <w:r w:rsidRPr="004A1253">
        <w:rPr>
          <w:rFonts w:ascii="Times New Roman" w:hAnsi="Times New Roman" w:cs="Times New Roman"/>
          <w:sz w:val="24"/>
          <w:szCs w:val="24"/>
        </w:rPr>
        <w:t>), высокий (В</w:t>
      </w:r>
      <w:r w:rsidR="003971B2">
        <w:rPr>
          <w:rFonts w:ascii="Times New Roman" w:hAnsi="Times New Roman" w:cs="Times New Roman"/>
          <w:sz w:val="24"/>
          <w:szCs w:val="24"/>
        </w:rPr>
        <w:t>У</w:t>
      </w:r>
      <w:r w:rsidRPr="004A1253">
        <w:rPr>
          <w:rFonts w:ascii="Times New Roman" w:hAnsi="Times New Roman" w:cs="Times New Roman"/>
          <w:sz w:val="24"/>
          <w:szCs w:val="24"/>
        </w:rPr>
        <w:t>).</w:t>
      </w:r>
    </w:p>
    <w:p w14:paraId="59A50803" w14:textId="6F0514BB" w:rsidR="000557FD" w:rsidRDefault="005862F3" w:rsidP="0049520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12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Сводная таблица мониторинга </w:t>
      </w:r>
      <w:r w:rsidR="004A1253" w:rsidRPr="004A12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психического </w:t>
      </w:r>
      <w:r w:rsidRPr="004A1253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развития детей</w:t>
      </w:r>
      <w:r w:rsidR="004A1253" w:rsidRPr="004A125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CE24B4D" w14:textId="0B046C73" w:rsidR="00495201" w:rsidRDefault="003971B2" w:rsidP="0049520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1B2">
        <w:rPr>
          <w:rFonts w:ascii="Times New Roman" w:hAnsi="Times New Roman" w:cs="Times New Roman"/>
          <w:b/>
          <w:bCs/>
          <w:sz w:val="24"/>
          <w:szCs w:val="24"/>
        </w:rPr>
        <w:t>Возраст</w:t>
      </w:r>
      <w:r w:rsidR="0049520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848F7">
        <w:rPr>
          <w:rFonts w:ascii="Times New Roman" w:hAnsi="Times New Roman" w:cs="Times New Roman"/>
          <w:b/>
          <w:bCs/>
          <w:sz w:val="24"/>
          <w:szCs w:val="24"/>
        </w:rPr>
        <w:t xml:space="preserve"> 6-7</w:t>
      </w:r>
      <w:r w:rsidRPr="003971B2">
        <w:rPr>
          <w:rFonts w:ascii="Times New Roman" w:hAnsi="Times New Roman" w:cs="Times New Roman"/>
          <w:b/>
          <w:bCs/>
          <w:sz w:val="24"/>
          <w:szCs w:val="24"/>
        </w:rPr>
        <w:t xml:space="preserve"> лет</w:t>
      </w:r>
    </w:p>
    <w:p w14:paraId="63111666" w14:textId="73172F5F" w:rsidR="00495201" w:rsidRPr="003971B2" w:rsidRDefault="00495201" w:rsidP="0049520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детей с </w:t>
      </w:r>
      <w:r w:rsidR="00892134">
        <w:rPr>
          <w:rFonts w:ascii="Times New Roman" w:hAnsi="Times New Roman" w:cs="Times New Roman"/>
          <w:b/>
          <w:bCs/>
          <w:sz w:val="24"/>
          <w:szCs w:val="24"/>
        </w:rPr>
        <w:t>ОВЗ данной возрастной группы: 3</w:t>
      </w:r>
    </w:p>
    <w:p w14:paraId="04A60C69" w14:textId="30A137F9" w:rsidR="003971B2" w:rsidRDefault="003971B2" w:rsidP="00892134">
      <w:pPr>
        <w:spacing w:line="240" w:lineRule="auto"/>
        <w:ind w:right="-285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788C3" w14:textId="064194F8" w:rsidR="00495201" w:rsidRDefault="00495201" w:rsidP="0089213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9356" w:type="dxa"/>
        <w:tblInd w:w="-5" w:type="dxa"/>
        <w:tblLook w:val="04A0" w:firstRow="1" w:lastRow="0" w:firstColumn="1" w:lastColumn="0" w:noHBand="0" w:noVBand="1"/>
      </w:tblPr>
      <w:tblGrid>
        <w:gridCol w:w="2309"/>
        <w:gridCol w:w="3503"/>
        <w:gridCol w:w="3544"/>
      </w:tblGrid>
      <w:tr w:rsidR="003971B2" w:rsidRPr="00583E2B" w14:paraId="0B3D468C" w14:textId="77777777" w:rsidTr="00B0175B">
        <w:trPr>
          <w:trHeight w:val="276"/>
        </w:trPr>
        <w:tc>
          <w:tcPr>
            <w:tcW w:w="2309" w:type="dxa"/>
            <w:vMerge w:val="restart"/>
            <w:vAlign w:val="center"/>
          </w:tcPr>
          <w:p w14:paraId="31239AC6" w14:textId="77777777" w:rsidR="003971B2" w:rsidRPr="00583E2B" w:rsidRDefault="003971B2" w:rsidP="00B017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3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Уровень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7047" w:type="dxa"/>
            <w:gridSpan w:val="2"/>
          </w:tcPr>
          <w:p w14:paraId="3DF56C01" w14:textId="77777777" w:rsidR="003971B2" w:rsidRPr="00583E2B" w:rsidRDefault="003971B2" w:rsidP="00B017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детей</w:t>
            </w:r>
          </w:p>
        </w:tc>
      </w:tr>
      <w:tr w:rsidR="003971B2" w:rsidRPr="00583E2B" w14:paraId="03BF7A14" w14:textId="77777777" w:rsidTr="00B0175B">
        <w:trPr>
          <w:trHeight w:val="276"/>
        </w:trPr>
        <w:tc>
          <w:tcPr>
            <w:tcW w:w="2309" w:type="dxa"/>
            <w:vMerge/>
          </w:tcPr>
          <w:p w14:paraId="48C816B7" w14:textId="77777777" w:rsidR="003971B2" w:rsidRPr="00583E2B" w:rsidRDefault="003971B2" w:rsidP="00B017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03" w:type="dxa"/>
          </w:tcPr>
          <w:p w14:paraId="3F1C4A9D" w14:textId="77777777" w:rsidR="003971B2" w:rsidRPr="00583E2B" w:rsidRDefault="003971B2" w:rsidP="00B017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Середина года</w:t>
            </w:r>
          </w:p>
        </w:tc>
        <w:tc>
          <w:tcPr>
            <w:tcW w:w="3544" w:type="dxa"/>
          </w:tcPr>
          <w:p w14:paraId="3B674499" w14:textId="77777777" w:rsidR="003971B2" w:rsidRPr="00583E2B" w:rsidRDefault="003971B2" w:rsidP="00B017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Конец года</w:t>
            </w:r>
          </w:p>
        </w:tc>
      </w:tr>
      <w:tr w:rsidR="003971B2" w:rsidRPr="004C0E26" w14:paraId="0681613B" w14:textId="77777777" w:rsidTr="00B0175B">
        <w:tc>
          <w:tcPr>
            <w:tcW w:w="2309" w:type="dxa"/>
          </w:tcPr>
          <w:p w14:paraId="63BAF23B" w14:textId="77777777" w:rsidR="003971B2" w:rsidRPr="00583E2B" w:rsidRDefault="003971B2" w:rsidP="00B017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3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</w:t>
            </w:r>
          </w:p>
        </w:tc>
        <w:tc>
          <w:tcPr>
            <w:tcW w:w="3503" w:type="dxa"/>
          </w:tcPr>
          <w:p w14:paraId="15EBBEA4" w14:textId="22794F57" w:rsidR="003971B2" w:rsidRPr="00C5219E" w:rsidRDefault="00644F9A" w:rsidP="00B0175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3544" w:type="dxa"/>
          </w:tcPr>
          <w:p w14:paraId="0FFD6110" w14:textId="22E570C2" w:rsidR="003971B2" w:rsidRPr="00FF5767" w:rsidRDefault="00644F9A" w:rsidP="00B017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</w:tr>
      <w:tr w:rsidR="003971B2" w:rsidRPr="004C0E26" w14:paraId="1F9E5AFD" w14:textId="77777777" w:rsidTr="00B0175B">
        <w:tc>
          <w:tcPr>
            <w:tcW w:w="2309" w:type="dxa"/>
          </w:tcPr>
          <w:p w14:paraId="2C7BD3AD" w14:textId="77777777" w:rsidR="003971B2" w:rsidRPr="00583E2B" w:rsidRDefault="003971B2" w:rsidP="00B017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3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</w:t>
            </w:r>
          </w:p>
        </w:tc>
        <w:tc>
          <w:tcPr>
            <w:tcW w:w="3503" w:type="dxa"/>
          </w:tcPr>
          <w:p w14:paraId="25745304" w14:textId="4313B735" w:rsidR="003971B2" w:rsidRPr="00644F9A" w:rsidRDefault="00644F9A" w:rsidP="00B0175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 д. – 86%</w:t>
            </w:r>
          </w:p>
        </w:tc>
        <w:tc>
          <w:tcPr>
            <w:tcW w:w="3544" w:type="dxa"/>
          </w:tcPr>
          <w:p w14:paraId="7AA178A5" w14:textId="011D6E5E" w:rsidR="003971B2" w:rsidRPr="004C0E26" w:rsidRDefault="00644F9A" w:rsidP="00B017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д. – 86% </w:t>
            </w:r>
          </w:p>
        </w:tc>
      </w:tr>
      <w:tr w:rsidR="003971B2" w:rsidRPr="00C55E11" w14:paraId="0431D7A7" w14:textId="77777777" w:rsidTr="00B0175B">
        <w:tc>
          <w:tcPr>
            <w:tcW w:w="2309" w:type="dxa"/>
          </w:tcPr>
          <w:p w14:paraId="191557EE" w14:textId="77777777" w:rsidR="003971B2" w:rsidRPr="00583E2B" w:rsidRDefault="003971B2" w:rsidP="00B017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3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</w:t>
            </w:r>
          </w:p>
        </w:tc>
        <w:tc>
          <w:tcPr>
            <w:tcW w:w="3503" w:type="dxa"/>
          </w:tcPr>
          <w:p w14:paraId="62DB0BE4" w14:textId="43A2405A" w:rsidR="003971B2" w:rsidRPr="00C5219E" w:rsidRDefault="00644F9A" w:rsidP="00B017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р. </w:t>
            </w:r>
            <w:r w:rsidR="00185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85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3544" w:type="dxa"/>
          </w:tcPr>
          <w:p w14:paraId="08642025" w14:textId="3282D4FB" w:rsidR="003971B2" w:rsidRPr="00C55E11" w:rsidRDefault="00644F9A" w:rsidP="00B017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р. </w:t>
            </w:r>
            <w:r w:rsidR="00185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85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14%</w:t>
            </w:r>
          </w:p>
        </w:tc>
      </w:tr>
    </w:tbl>
    <w:p w14:paraId="73BF08F6" w14:textId="45A14433" w:rsidR="001C6F72" w:rsidRPr="00611529" w:rsidRDefault="001C6F72" w:rsidP="00644F9A">
      <w:pPr>
        <w:ind w:right="-285"/>
        <w:rPr>
          <w:noProof/>
          <w:u w:val="single"/>
        </w:rPr>
      </w:pPr>
    </w:p>
    <w:p w14:paraId="45497FE8" w14:textId="1C0EA9A7" w:rsidR="001C6F72" w:rsidRDefault="00A36FB8" w:rsidP="005862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</w:p>
    <w:p w14:paraId="60316884" w14:textId="23BC3DC6" w:rsidR="00185212" w:rsidRDefault="00185212" w:rsidP="005862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F2C2361" w14:textId="2AC4F7C1" w:rsidR="00EF427D" w:rsidRPr="00BC1884" w:rsidRDefault="00EF427D" w:rsidP="00BC188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427D">
        <w:rPr>
          <w:rFonts w:ascii="Times New Roman" w:hAnsi="Times New Roman" w:cs="Times New Roman"/>
          <w:b/>
          <w:sz w:val="24"/>
          <w:szCs w:val="24"/>
          <w:u w:val="single"/>
        </w:rPr>
        <w:t>Анализ результатов психодиагностического обследования:</w:t>
      </w:r>
    </w:p>
    <w:p w14:paraId="4B56076B" w14:textId="4A8FFB24" w:rsidR="00EF427D" w:rsidRDefault="00EF427D" w:rsidP="00EF427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 детей подготовительного к школе возраста улучшились показатели зрительного восприятия, объем внимания увеличился незначительно, а объем зрительной памяти стал заметно больше. В большинстве случаев дети подготовительной группы стали лучше ориентироваться в пространстве. Также наблюдается положительная динамика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контроле собственного поведения.</w:t>
      </w:r>
    </w:p>
    <w:p w14:paraId="3E678324" w14:textId="77777777" w:rsidR="00EF427D" w:rsidRDefault="00EF427D" w:rsidP="00EF427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1ECBCE" w14:textId="77777777" w:rsidR="00EF427D" w:rsidRPr="00EF427D" w:rsidRDefault="00EF427D" w:rsidP="00EF42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427D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4C7D5B80" w14:textId="77777777" w:rsidR="00EF427D" w:rsidRDefault="00EF427D" w:rsidP="00EF42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Проведённая коррекционно-развивающая работа дала положительную динамику, что отражено в таблицах;</w:t>
      </w:r>
    </w:p>
    <w:p w14:paraId="002C2A26" w14:textId="77777777" w:rsidR="00EF427D" w:rsidRDefault="00EF427D" w:rsidP="00EF42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Есть дети, которые остаются на границе среднего и низкого уровня развития познавательной сферы.</w:t>
      </w:r>
    </w:p>
    <w:p w14:paraId="41A0EDBE" w14:textId="77777777" w:rsidR="00EF427D" w:rsidRDefault="00EF427D" w:rsidP="00EF42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CD5994" w14:textId="77777777" w:rsidR="00EF427D" w:rsidRPr="00EF427D" w:rsidRDefault="00EF427D" w:rsidP="00EF427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427D">
        <w:rPr>
          <w:rFonts w:ascii="Times New Roman" w:hAnsi="Times New Roman" w:cs="Times New Roman"/>
          <w:b/>
          <w:sz w:val="24"/>
          <w:szCs w:val="24"/>
          <w:u w:val="single"/>
        </w:rPr>
        <w:t>Рекомендации на летний период педагогам ДОУ и родителям:</w:t>
      </w:r>
    </w:p>
    <w:p w14:paraId="41F26E83" w14:textId="41880BBE" w:rsidR="00EF427D" w:rsidRDefault="00EF427D" w:rsidP="00EF42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Важно использовать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медитационные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сказкотерапевтические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методы коррекционно-развивающей работы, направленные на расслабление и восстановление нервной системы. </w:t>
      </w:r>
    </w:p>
    <w:p w14:paraId="3738B195" w14:textId="77777777" w:rsidR="00EF427D" w:rsidRDefault="00EF427D" w:rsidP="00EF42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Целесообразно проводить с детьми игры, направленные на развитие двигательной сферы (скакалки, классики,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резиночки</w:t>
      </w:r>
      <w:proofErr w:type="spellEnd"/>
      <w:r>
        <w:rPr>
          <w:rFonts w:ascii="Times New Roman" w:hAnsi="Times New Roman" w:cs="Times New Roman"/>
          <w:sz w:val="24"/>
          <w:szCs w:val="24"/>
        </w:rPr>
        <w:t>, «Море волнуется раз» и т.д.)</w:t>
      </w:r>
    </w:p>
    <w:p w14:paraId="72170D73" w14:textId="77777777" w:rsidR="00EF427D" w:rsidRDefault="00EF427D" w:rsidP="00EF42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CCBAF9" w14:textId="5E2B80B3" w:rsidR="0092322C" w:rsidRDefault="0092322C" w:rsidP="00EF427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27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Планируемая работа по совершенствованию образовательной работы с детьми </w:t>
      </w:r>
      <w:proofErr w:type="gramStart"/>
      <w:r w:rsidRPr="00EF427D">
        <w:rPr>
          <w:rFonts w:ascii="Times New Roman" w:hAnsi="Times New Roman" w:cs="Times New Roman"/>
          <w:b/>
          <w:bCs/>
          <w:sz w:val="24"/>
          <w:szCs w:val="24"/>
          <w:u w:val="single"/>
        </w:rPr>
        <w:t>на</w:t>
      </w:r>
      <w:r w:rsidRPr="00EF427D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EF427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учебный</w:t>
      </w:r>
      <w:proofErr w:type="gramEnd"/>
      <w:r w:rsidRPr="00EF427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год:</w:t>
      </w:r>
    </w:p>
    <w:p w14:paraId="796BDA60" w14:textId="77777777" w:rsidR="00EF427D" w:rsidRPr="00EF427D" w:rsidRDefault="00EF427D" w:rsidP="00EF427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BA89C68" w14:textId="77777777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 xml:space="preserve">Основные направления деятельности:  </w:t>
      </w:r>
    </w:p>
    <w:p w14:paraId="3E853C97" w14:textId="77777777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723B9C" w14:textId="77777777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 xml:space="preserve">1. Коррекционно-развивающая работа  </w:t>
      </w:r>
    </w:p>
    <w:p w14:paraId="71657F79" w14:textId="49A686E0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547DBB">
        <w:rPr>
          <w:rFonts w:ascii="Times New Roman" w:hAnsi="Times New Roman" w:cs="Times New Roman"/>
          <w:sz w:val="24"/>
          <w:szCs w:val="24"/>
        </w:rPr>
        <w:t xml:space="preserve">истематизация индивидуально-дифференцированного подхода к развитию когнитивных процессов (восприятие, внимание, память, мышление, речь) через:  </w:t>
      </w:r>
    </w:p>
    <w:p w14:paraId="5DD840D0" w14:textId="67967DCB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 xml:space="preserve">- внедрение нейропсихологических и </w:t>
      </w:r>
      <w:proofErr w:type="spellStart"/>
      <w:r w:rsidRPr="00547DBB">
        <w:rPr>
          <w:rFonts w:ascii="Times New Roman" w:hAnsi="Times New Roman" w:cs="Times New Roman"/>
          <w:sz w:val="24"/>
          <w:szCs w:val="24"/>
        </w:rPr>
        <w:t>когнитивно</w:t>
      </w:r>
      <w:proofErr w:type="spellEnd"/>
      <w:r w:rsidRPr="00547DBB">
        <w:rPr>
          <w:rFonts w:ascii="Times New Roman" w:hAnsi="Times New Roman" w:cs="Times New Roman"/>
          <w:sz w:val="24"/>
          <w:szCs w:val="24"/>
        </w:rPr>
        <w:t xml:space="preserve">-развивающих методик;  </w:t>
      </w:r>
    </w:p>
    <w:p w14:paraId="4C3B4F24" w14:textId="39E98751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>- использование игровых технологий (логико-математические игр</w:t>
      </w:r>
      <w:r>
        <w:rPr>
          <w:rFonts w:ascii="Times New Roman" w:hAnsi="Times New Roman" w:cs="Times New Roman"/>
          <w:sz w:val="24"/>
          <w:szCs w:val="24"/>
        </w:rPr>
        <w:t>ы, мнемотехники</w:t>
      </w:r>
      <w:r w:rsidRPr="00547DBB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1A580148" w14:textId="77777777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35DB88" w14:textId="77777777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 xml:space="preserve">2. Психолого-педагогическое сопровождение эмоционально-волевой сферы  </w:t>
      </w:r>
    </w:p>
    <w:p w14:paraId="5633C8F8" w14:textId="4EF90C76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 xml:space="preserve">- Реализация программ по:  </w:t>
      </w:r>
    </w:p>
    <w:p w14:paraId="1BB1C6C2" w14:textId="435FE322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 xml:space="preserve">- нормализации эмоционального состояния (арт-терапия, </w:t>
      </w:r>
      <w:proofErr w:type="spellStart"/>
      <w:r w:rsidRPr="00547DBB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547DBB">
        <w:rPr>
          <w:rFonts w:ascii="Times New Roman" w:hAnsi="Times New Roman" w:cs="Times New Roman"/>
          <w:sz w:val="24"/>
          <w:szCs w:val="24"/>
        </w:rPr>
        <w:t xml:space="preserve">, релаксационные техники);  </w:t>
      </w:r>
    </w:p>
    <w:p w14:paraId="0E22D333" w14:textId="50996824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 xml:space="preserve">- развитию эмоционального интеллекта и навыков </w:t>
      </w:r>
      <w:proofErr w:type="spellStart"/>
      <w:r w:rsidRPr="00547DB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547DB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90D1362" w14:textId="77777777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58AAAE" w14:textId="77777777" w:rsid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 xml:space="preserve">3. Оптимизация предметно-пространственной среды  </w:t>
      </w:r>
    </w:p>
    <w:p w14:paraId="31950A0D" w14:textId="1A76A09B" w:rsidR="00547DBB" w:rsidRDefault="00547DBB" w:rsidP="00095D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 xml:space="preserve">- Модернизация предметно-развивающей среды в соответствии с:   </w:t>
      </w:r>
    </w:p>
    <w:p w14:paraId="220EB9E2" w14:textId="3DAF578F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 xml:space="preserve">- индивидуальными потребностями воспитанников (зоны сенсорной разгрузки, дидактические комплексы).  </w:t>
      </w:r>
    </w:p>
    <w:p w14:paraId="29FDDB7C" w14:textId="77777777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26B62B" w14:textId="77777777" w:rsid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 xml:space="preserve">4. Междисциплинарное взаимодействие  </w:t>
      </w:r>
    </w:p>
    <w:p w14:paraId="64DA2292" w14:textId="4E956B2D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>- Усиление взаимодействия со специалистами М</w:t>
      </w:r>
      <w:r w:rsidR="00095D5B">
        <w:rPr>
          <w:rFonts w:ascii="Times New Roman" w:hAnsi="Times New Roman" w:cs="Times New Roman"/>
          <w:sz w:val="24"/>
          <w:szCs w:val="24"/>
        </w:rPr>
        <w:t>Б</w:t>
      </w:r>
      <w:r w:rsidRPr="00547DBB">
        <w:rPr>
          <w:rFonts w:ascii="Times New Roman" w:hAnsi="Times New Roman" w:cs="Times New Roman"/>
          <w:sz w:val="24"/>
          <w:szCs w:val="24"/>
        </w:rPr>
        <w:t>ДОУ (педагог-психолог, лог</w:t>
      </w:r>
      <w:r w:rsidR="00095D5B">
        <w:rPr>
          <w:rFonts w:ascii="Times New Roman" w:hAnsi="Times New Roman" w:cs="Times New Roman"/>
          <w:sz w:val="24"/>
          <w:szCs w:val="24"/>
        </w:rPr>
        <w:t>опед,</w:t>
      </w:r>
      <w:r w:rsidRPr="00547DBB">
        <w:rPr>
          <w:rFonts w:ascii="Times New Roman" w:hAnsi="Times New Roman" w:cs="Times New Roman"/>
          <w:sz w:val="24"/>
          <w:szCs w:val="24"/>
        </w:rPr>
        <w:t xml:space="preserve">) через:  </w:t>
      </w:r>
    </w:p>
    <w:p w14:paraId="6751390D" w14:textId="77777777" w:rsid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 xml:space="preserve">- проведение интегрированных занятий;  </w:t>
      </w:r>
    </w:p>
    <w:p w14:paraId="3933B17A" w14:textId="32069B0A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lastRenderedPageBreak/>
        <w:t>- совместное психолого-медико-педагогическое консультирование (</w:t>
      </w:r>
      <w:proofErr w:type="spellStart"/>
      <w:r w:rsidRPr="00547DBB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547DBB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0F2C66EC" w14:textId="77777777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7517CB" w14:textId="089BA6EE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>5. Работа с родителями (законными представителями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8E3F918" w14:textId="55885A47" w:rsidR="00547DBB" w:rsidRPr="00547DBB" w:rsidRDefault="00547DBB" w:rsidP="00587B7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>- Расшире</w:t>
      </w:r>
      <w:r w:rsidR="00587B74">
        <w:rPr>
          <w:rFonts w:ascii="Times New Roman" w:hAnsi="Times New Roman" w:cs="Times New Roman"/>
          <w:sz w:val="24"/>
          <w:szCs w:val="24"/>
        </w:rPr>
        <w:t xml:space="preserve">ние консультативной поддержки: </w:t>
      </w:r>
      <w:r w:rsidRPr="00547DB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E08221" w14:textId="5F8D6523" w:rsidR="00547DBB" w:rsidRPr="00547DBB" w:rsidRDefault="00547DBB" w:rsidP="00587B7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 xml:space="preserve">- создание библиотеки методических рекомендаций;     </w:t>
      </w:r>
    </w:p>
    <w:p w14:paraId="21ED0F1F" w14:textId="77777777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318226" w14:textId="77777777" w:rsid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 xml:space="preserve">6. Профессиональное развитие педагогов  </w:t>
      </w:r>
    </w:p>
    <w:p w14:paraId="5D82EEC5" w14:textId="125AE50B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 xml:space="preserve">- Реализация плана самообразования через:  </w:t>
      </w:r>
    </w:p>
    <w:p w14:paraId="030ED1E3" w14:textId="44118693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 xml:space="preserve">- изучение актуальных исследований в области дошкольной педагогики и психологии;  </w:t>
      </w:r>
    </w:p>
    <w:p w14:paraId="6A96AE87" w14:textId="6F649C5A" w:rsidR="00547DBB" w:rsidRPr="00547DBB" w:rsidRDefault="00547DBB" w:rsidP="00547D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 xml:space="preserve">- прохождение курсов повышения квалификации;  </w:t>
      </w:r>
    </w:p>
    <w:p w14:paraId="7C7CD1B4" w14:textId="01CF1891" w:rsidR="000C5BA2" w:rsidRPr="005862F3" w:rsidRDefault="00547DBB" w:rsidP="00547DB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47DBB">
        <w:rPr>
          <w:rFonts w:ascii="Times New Roman" w:hAnsi="Times New Roman" w:cs="Times New Roman"/>
          <w:sz w:val="24"/>
          <w:szCs w:val="24"/>
        </w:rPr>
        <w:t xml:space="preserve">- участие в методических объединениях и </w:t>
      </w:r>
      <w:proofErr w:type="spellStart"/>
      <w:r w:rsidRPr="00547DBB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547DB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B2E4834" w14:textId="77777777" w:rsidR="00DE7A74" w:rsidRPr="0094540A" w:rsidRDefault="00DE7A74">
      <w:pPr>
        <w:rPr>
          <w:rFonts w:ascii="Times New Roman" w:hAnsi="Times New Roman" w:cs="Times New Roman"/>
          <w:sz w:val="24"/>
          <w:szCs w:val="24"/>
        </w:rPr>
      </w:pPr>
    </w:p>
    <w:sectPr w:rsidR="00DE7A74" w:rsidRPr="0094540A" w:rsidSect="004A1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1BC5"/>
    <w:multiLevelType w:val="hybridMultilevel"/>
    <w:tmpl w:val="E098E24A"/>
    <w:lvl w:ilvl="0" w:tplc="D688DE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w w:val="105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C55AE"/>
    <w:multiLevelType w:val="multilevel"/>
    <w:tmpl w:val="767E3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1169B"/>
    <w:multiLevelType w:val="hybridMultilevel"/>
    <w:tmpl w:val="FBF6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A4995"/>
    <w:multiLevelType w:val="hybridMultilevel"/>
    <w:tmpl w:val="4AD89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50438"/>
    <w:multiLevelType w:val="hybridMultilevel"/>
    <w:tmpl w:val="FE524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74C81"/>
    <w:multiLevelType w:val="hybridMultilevel"/>
    <w:tmpl w:val="5D24B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C2039"/>
    <w:multiLevelType w:val="hybridMultilevel"/>
    <w:tmpl w:val="D7F2166C"/>
    <w:lvl w:ilvl="0" w:tplc="601A49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40594"/>
    <w:multiLevelType w:val="hybridMultilevel"/>
    <w:tmpl w:val="49A6EBEE"/>
    <w:lvl w:ilvl="0" w:tplc="A40CCC62">
      <w:numFmt w:val="bullet"/>
      <w:lvlText w:val=""/>
      <w:lvlJc w:val="left"/>
      <w:pPr>
        <w:ind w:left="6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F3"/>
    <w:rsid w:val="00011695"/>
    <w:rsid w:val="00043F6B"/>
    <w:rsid w:val="00044DD8"/>
    <w:rsid w:val="000557FD"/>
    <w:rsid w:val="000602C3"/>
    <w:rsid w:val="00095D5B"/>
    <w:rsid w:val="0009739E"/>
    <w:rsid w:val="000C5BA2"/>
    <w:rsid w:val="000C68BE"/>
    <w:rsid w:val="000D5D4E"/>
    <w:rsid w:val="0012626B"/>
    <w:rsid w:val="00135543"/>
    <w:rsid w:val="00175D31"/>
    <w:rsid w:val="00185212"/>
    <w:rsid w:val="001C6F72"/>
    <w:rsid w:val="00206D27"/>
    <w:rsid w:val="00287485"/>
    <w:rsid w:val="002A36B5"/>
    <w:rsid w:val="00304ECF"/>
    <w:rsid w:val="003956B0"/>
    <w:rsid w:val="003971B2"/>
    <w:rsid w:val="003C63C8"/>
    <w:rsid w:val="003D306A"/>
    <w:rsid w:val="004018D0"/>
    <w:rsid w:val="004145A0"/>
    <w:rsid w:val="004168AB"/>
    <w:rsid w:val="00431CCB"/>
    <w:rsid w:val="004605DB"/>
    <w:rsid w:val="00470CB3"/>
    <w:rsid w:val="00491625"/>
    <w:rsid w:val="00495201"/>
    <w:rsid w:val="004A0DD1"/>
    <w:rsid w:val="004A1253"/>
    <w:rsid w:val="00526B32"/>
    <w:rsid w:val="0052745F"/>
    <w:rsid w:val="00547DBB"/>
    <w:rsid w:val="00550057"/>
    <w:rsid w:val="005607A6"/>
    <w:rsid w:val="0057396A"/>
    <w:rsid w:val="005862F3"/>
    <w:rsid w:val="00587B74"/>
    <w:rsid w:val="005A2AF3"/>
    <w:rsid w:val="005E3144"/>
    <w:rsid w:val="00611529"/>
    <w:rsid w:val="00644F9A"/>
    <w:rsid w:val="006E42B6"/>
    <w:rsid w:val="00730495"/>
    <w:rsid w:val="00790C19"/>
    <w:rsid w:val="00794169"/>
    <w:rsid w:val="007B1290"/>
    <w:rsid w:val="007C570D"/>
    <w:rsid w:val="00830CFF"/>
    <w:rsid w:val="008848F7"/>
    <w:rsid w:val="00892134"/>
    <w:rsid w:val="008A06ED"/>
    <w:rsid w:val="008E1E3C"/>
    <w:rsid w:val="0092322C"/>
    <w:rsid w:val="0094540A"/>
    <w:rsid w:val="00991975"/>
    <w:rsid w:val="00A36FB8"/>
    <w:rsid w:val="00B751E0"/>
    <w:rsid w:val="00BC1884"/>
    <w:rsid w:val="00C16C78"/>
    <w:rsid w:val="00D45692"/>
    <w:rsid w:val="00D95A48"/>
    <w:rsid w:val="00DE7A74"/>
    <w:rsid w:val="00E45861"/>
    <w:rsid w:val="00E57B84"/>
    <w:rsid w:val="00E9481F"/>
    <w:rsid w:val="00EF427D"/>
    <w:rsid w:val="00F104B6"/>
    <w:rsid w:val="00F3224A"/>
    <w:rsid w:val="00F4513B"/>
    <w:rsid w:val="00F46962"/>
    <w:rsid w:val="00FA5A1B"/>
    <w:rsid w:val="00FB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8835B"/>
  <w15:chartTrackingRefBased/>
  <w15:docId w15:val="{FEFB8B93-973A-4E80-B6B3-6CE4F336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6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62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6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62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6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6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6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6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2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62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62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62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62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62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62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62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62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6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6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6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6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6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62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62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62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62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62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62F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971B2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4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082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15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2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6C938-DA47-4044-B6E0-0575A64F6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Заведующего</dc:creator>
  <cp:keywords/>
  <dc:description/>
  <cp:lastModifiedBy>Пользователь</cp:lastModifiedBy>
  <cp:revision>22</cp:revision>
  <cp:lastPrinted>2025-03-21T07:52:00Z</cp:lastPrinted>
  <dcterms:created xsi:type="dcterms:W3CDTF">2025-05-12T12:43:00Z</dcterms:created>
  <dcterms:modified xsi:type="dcterms:W3CDTF">2026-06-20T17:37:00Z</dcterms:modified>
</cp:coreProperties>
</file>